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B" w:rsidRPr="006D2C29" w:rsidRDefault="007276FB" w:rsidP="007276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C29">
        <w:rPr>
          <w:rFonts w:ascii="Arial" w:hAnsi="Arial" w:cs="Arial"/>
          <w:bCs/>
          <w:sz w:val="24"/>
          <w:szCs w:val="24"/>
        </w:rPr>
        <w:t xml:space="preserve">АДМИНИСТРАЦИЯ ХРЕБТОВСКОГО СЕЛЬСОВЕТА </w:t>
      </w:r>
    </w:p>
    <w:p w:rsidR="007276FB" w:rsidRPr="006D2C29" w:rsidRDefault="007276FB" w:rsidP="007276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C29">
        <w:rPr>
          <w:rFonts w:ascii="Arial" w:hAnsi="Arial" w:cs="Arial"/>
          <w:bCs/>
          <w:sz w:val="24"/>
          <w:szCs w:val="24"/>
        </w:rPr>
        <w:t>БОГУЧАНСКОГО РАЙОНА</w:t>
      </w:r>
    </w:p>
    <w:p w:rsidR="007276FB" w:rsidRPr="006D2C29" w:rsidRDefault="007276FB" w:rsidP="007276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C29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276FB" w:rsidRPr="006D2C29" w:rsidRDefault="007276FB" w:rsidP="007276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76FB" w:rsidRPr="006D2C29" w:rsidRDefault="007276FB" w:rsidP="007276FB">
      <w:pPr>
        <w:jc w:val="center"/>
        <w:rPr>
          <w:rFonts w:ascii="Arial" w:hAnsi="Arial" w:cs="Arial"/>
          <w:bCs/>
          <w:sz w:val="24"/>
          <w:szCs w:val="24"/>
        </w:rPr>
      </w:pPr>
      <w:r w:rsidRPr="006D2C29">
        <w:rPr>
          <w:rFonts w:ascii="Arial" w:hAnsi="Arial" w:cs="Arial"/>
          <w:bCs/>
          <w:sz w:val="24"/>
          <w:szCs w:val="24"/>
        </w:rPr>
        <w:t xml:space="preserve"> ПОСТАНОВЛЕНИЕ     </w:t>
      </w:r>
    </w:p>
    <w:p w:rsidR="007276FB" w:rsidRPr="006D2C29" w:rsidRDefault="00A61ABC" w:rsidP="007276FB">
      <w:pPr>
        <w:jc w:val="both"/>
        <w:rPr>
          <w:rFonts w:ascii="Arial" w:hAnsi="Arial" w:cs="Arial"/>
          <w:bCs/>
          <w:sz w:val="24"/>
          <w:szCs w:val="24"/>
        </w:rPr>
      </w:pPr>
      <w:r w:rsidRPr="006D2C29">
        <w:rPr>
          <w:rFonts w:ascii="Arial" w:hAnsi="Arial" w:cs="Arial"/>
          <w:bCs/>
          <w:sz w:val="24"/>
          <w:szCs w:val="24"/>
        </w:rPr>
        <w:t>29.04.2020</w:t>
      </w:r>
      <w:r w:rsidR="00797B34" w:rsidRPr="006D2C29">
        <w:rPr>
          <w:rFonts w:ascii="Arial" w:hAnsi="Arial" w:cs="Arial"/>
          <w:bCs/>
          <w:sz w:val="24"/>
          <w:szCs w:val="24"/>
        </w:rPr>
        <w:t>г</w:t>
      </w:r>
      <w:r w:rsidR="007276FB" w:rsidRPr="006D2C29">
        <w:rPr>
          <w:rFonts w:ascii="Arial" w:hAnsi="Arial" w:cs="Arial"/>
          <w:bCs/>
          <w:sz w:val="24"/>
          <w:szCs w:val="24"/>
        </w:rPr>
        <w:t xml:space="preserve">              </w:t>
      </w:r>
      <w:r w:rsidR="006D2C29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797B34" w:rsidRPr="006D2C29">
        <w:rPr>
          <w:rFonts w:ascii="Arial" w:hAnsi="Arial" w:cs="Arial"/>
          <w:bCs/>
          <w:sz w:val="24"/>
          <w:szCs w:val="24"/>
        </w:rPr>
        <w:t xml:space="preserve"> </w:t>
      </w:r>
      <w:r w:rsidR="007276FB" w:rsidRPr="006D2C29">
        <w:rPr>
          <w:rFonts w:ascii="Arial" w:hAnsi="Arial" w:cs="Arial"/>
          <w:bCs/>
          <w:sz w:val="24"/>
          <w:szCs w:val="24"/>
        </w:rPr>
        <w:t xml:space="preserve">п. Хребтовый               </w:t>
      </w:r>
      <w:r w:rsidR="00153BB6" w:rsidRPr="006D2C29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7276FB" w:rsidRPr="006D2C29">
        <w:rPr>
          <w:rFonts w:ascii="Arial" w:hAnsi="Arial" w:cs="Arial"/>
          <w:bCs/>
          <w:sz w:val="24"/>
          <w:szCs w:val="24"/>
        </w:rPr>
        <w:t xml:space="preserve">№ </w:t>
      </w:r>
      <w:r w:rsidRPr="006D2C29">
        <w:rPr>
          <w:rFonts w:ascii="Arial" w:hAnsi="Arial" w:cs="Arial"/>
          <w:bCs/>
          <w:sz w:val="24"/>
          <w:szCs w:val="24"/>
        </w:rPr>
        <w:t>16</w:t>
      </w:r>
      <w:r w:rsidR="007276FB" w:rsidRPr="006D2C29">
        <w:rPr>
          <w:rFonts w:ascii="Arial" w:hAnsi="Arial" w:cs="Arial"/>
          <w:bCs/>
          <w:sz w:val="24"/>
          <w:szCs w:val="24"/>
        </w:rPr>
        <w:t xml:space="preserve"> -п </w:t>
      </w:r>
    </w:p>
    <w:p w:rsidR="007276FB" w:rsidRPr="006D2C29" w:rsidRDefault="007276FB" w:rsidP="007276FB">
      <w:pPr>
        <w:jc w:val="both"/>
        <w:rPr>
          <w:rFonts w:ascii="Arial" w:hAnsi="Arial" w:cs="Arial"/>
          <w:sz w:val="24"/>
          <w:szCs w:val="24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b w:val="0"/>
          <w:color w:val="000000"/>
        </w:rPr>
        <w:t>Об утверждении Порядка проведения капитального ремонта и содержания муниципального жилищного фонда на территории Хребтовского сельсовета Богучанского района Красноярского края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     В соответствии со статьёй 65 Жилищного кодекса РФ, Гражданского кодекса РФ, Федерального закона от 06.10.2003 № 131-ФЗ 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</w:t>
      </w:r>
      <w:r w:rsidRPr="006D2C29">
        <w:rPr>
          <w:rFonts w:ascii="Arial" w:hAnsi="Arial" w:cs="Arial"/>
        </w:rPr>
        <w:t xml:space="preserve"> </w:t>
      </w:r>
      <w:r w:rsidRPr="006D2C29">
        <w:rPr>
          <w:rFonts w:ascii="Arial" w:hAnsi="Arial" w:cs="Arial"/>
          <w:color w:val="000000"/>
        </w:rPr>
        <w:t xml:space="preserve">руководствуясь Уставом Хребтовского сельсовета, </w:t>
      </w:r>
    </w:p>
    <w:p w:rsidR="00A61ABC" w:rsidRPr="006D2C29" w:rsidRDefault="00A61ABC" w:rsidP="00A61ABC">
      <w:pPr>
        <w:pStyle w:val="a3"/>
        <w:adjustRightInd w:val="0"/>
        <w:spacing w:before="0" w:beforeAutospacing="0" w:after="20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ПОСТАНОВЛЯЮ: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1. Утвердить </w:t>
      </w:r>
      <w:r w:rsidRPr="006D2C29">
        <w:rPr>
          <w:rStyle w:val="a6"/>
          <w:rFonts w:ascii="Arial" w:hAnsi="Arial" w:cs="Arial"/>
          <w:b w:val="0"/>
          <w:color w:val="000000"/>
        </w:rPr>
        <w:t>Порядка проведения капитального ремонта и содержания муниципального жилищного фонда на территории Хребтовского сельсовета Богучанского района Красноярского края</w:t>
      </w:r>
      <w:r w:rsidRPr="006D2C29">
        <w:rPr>
          <w:rFonts w:ascii="Arial" w:hAnsi="Arial" w:cs="Arial"/>
          <w:color w:val="000000"/>
        </w:rPr>
        <w:t xml:space="preserve"> согласно приложению. 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3. Настоящее постановление опубликовать в периодическом издании «Вестник депутатов» и разместить на официальном сайте администрации сельсовета.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adjustRightInd w:val="0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Глава Хребтовского сельсовета    </w:t>
      </w:r>
      <w:r w:rsidR="006D2C29">
        <w:rPr>
          <w:rFonts w:ascii="Arial" w:hAnsi="Arial" w:cs="Arial"/>
          <w:color w:val="000000"/>
        </w:rPr>
        <w:t xml:space="preserve">                        </w:t>
      </w:r>
      <w:r w:rsidRPr="006D2C29">
        <w:rPr>
          <w:rFonts w:ascii="Arial" w:hAnsi="Arial" w:cs="Arial"/>
          <w:color w:val="000000"/>
        </w:rPr>
        <w:t xml:space="preserve">                                      </w:t>
      </w:r>
      <w:r w:rsidR="006D2C29">
        <w:rPr>
          <w:rFonts w:ascii="Arial" w:hAnsi="Arial" w:cs="Arial"/>
          <w:color w:val="000000"/>
        </w:rPr>
        <w:t>О</w:t>
      </w:r>
      <w:r w:rsidRPr="006D2C29">
        <w:rPr>
          <w:rFonts w:ascii="Arial" w:hAnsi="Arial" w:cs="Arial"/>
          <w:color w:val="000000"/>
        </w:rPr>
        <w:t xml:space="preserve">.А.Черных 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lastRenderedPageBreak/>
        <w:t>Приложение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к постановлению  №16-п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от 29.04.2020 г.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D2C29">
        <w:rPr>
          <w:rFonts w:ascii="Arial" w:hAnsi="Arial" w:cs="Arial"/>
          <w:color w:val="000000"/>
          <w:shd w:val="clear" w:color="auto" w:fill="FFFFFF"/>
        </w:rPr>
        <w:br/>
      </w:r>
      <w:r w:rsidRPr="006D2C29">
        <w:rPr>
          <w:rFonts w:ascii="Arial" w:hAnsi="Arial" w:cs="Arial"/>
          <w:color w:val="000000"/>
          <w:shd w:val="clear" w:color="auto" w:fill="FFFFFF"/>
        </w:rPr>
        <w:br/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ПОРЯДОК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ПРОВЕДЕНИЯ КАПИТАЛЬНОГО РЕМОНТА И СОДЕРЖАНИЯ МУНИЦИПАЛЬНОГО ЖИЛИЩНОГО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ФОНДА НА ТЕРРИТОРИИ ХРЕБТОВСКОГО СЕЛЬСОВЕТА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  <w:shd w:val="clear" w:color="auto" w:fill="FFFFFF"/>
        </w:rPr>
        <w:br/>
      </w:r>
      <w:r w:rsidRPr="006D2C29">
        <w:rPr>
          <w:rFonts w:ascii="Arial" w:hAnsi="Arial" w:cs="Arial"/>
          <w:color w:val="000000"/>
          <w:shd w:val="clear" w:color="auto" w:fill="FFFFFF"/>
        </w:rPr>
        <w:br/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Глава 1. Общие положения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1.1. </w:t>
      </w:r>
      <w:proofErr w:type="gramStart"/>
      <w:r w:rsidRPr="006D2C29">
        <w:rPr>
          <w:rFonts w:ascii="Arial" w:hAnsi="Arial" w:cs="Arial"/>
          <w:color w:val="000000"/>
        </w:rPr>
        <w:t>Настоящий порядок проведения капитального ремонта и содержание муниципального жилищного фонда на территории Хребтовского сельсовета (далее - порядок) разработан в соответствии с требованиями статьи 65 Жилищного кодекса РФ, Гражданского кодекса РФ, Федерального закона от 06.10.2003 № 131-ФЗ 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</w:t>
      </w:r>
      <w:proofErr w:type="gramEnd"/>
      <w:r w:rsidRPr="006D2C29">
        <w:rPr>
          <w:rFonts w:ascii="Arial" w:hAnsi="Arial" w:cs="Arial"/>
          <w:color w:val="000000"/>
        </w:rPr>
        <w:t xml:space="preserve"> технической эксплуатации жилищного фонда".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Глава 2.1. Проведение капитального ремонта муниципального жилищного фонда на территории Хребтовского сельсовета.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2.1.1. </w:t>
      </w:r>
      <w:r w:rsidRPr="006D2C29">
        <w:rPr>
          <w:rFonts w:ascii="Arial" w:hAnsi="Arial" w:cs="Arial"/>
          <w:bCs/>
          <w:color w:val="000000"/>
        </w:rPr>
        <w:t>Под капитальным ремонтом понимается ремонт здания с целью восстановления его ресурса с заменой при необходимости конструктивных элементов и систем инженерного оборудования, а также улучшения эксплуатационных показателей.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000000"/>
        </w:rPr>
        <w:t xml:space="preserve">2.1.2. </w:t>
      </w:r>
      <w:proofErr w:type="gramStart"/>
      <w:r w:rsidRPr="006D2C29">
        <w:rPr>
          <w:rFonts w:ascii="Arial" w:hAnsi="Arial" w:cs="Arial"/>
          <w:bCs/>
          <w:color w:val="000000"/>
        </w:rPr>
        <w:t>При капитальном ремонте жилых домов следует производить комплексное устранение неисправностей всех изношенных элементов здания и оборудования, смену, восстановление или замену их на более долговечные и экономичные, улучшение эксплуатационных показателей жилищного фонда, осуществление технически возможной и экономически целесообразной модернизации жилых зданий с установкой приборов учета тепла, воды, газа, электроэнергии и обеспечения рационального энергопотребления.</w:t>
      </w:r>
      <w:proofErr w:type="gramEnd"/>
      <w:r w:rsidRPr="006D2C29">
        <w:rPr>
          <w:rFonts w:ascii="Arial" w:hAnsi="Arial" w:cs="Arial"/>
          <w:bCs/>
          <w:color w:val="000000"/>
        </w:rPr>
        <w:t xml:space="preserve"> </w:t>
      </w:r>
      <w:r w:rsidRPr="006D2C29">
        <w:rPr>
          <w:rFonts w:ascii="Arial" w:hAnsi="Arial" w:cs="Arial"/>
          <w:bCs/>
          <w:color w:val="000000"/>
        </w:rPr>
        <w:br/>
        <w:t xml:space="preserve">         </w:t>
      </w:r>
      <w:proofErr w:type="gramStart"/>
      <w:r w:rsidRPr="006D2C29">
        <w:rPr>
          <w:rFonts w:ascii="Arial" w:hAnsi="Arial" w:cs="Arial"/>
          <w:bCs/>
          <w:color w:val="000000"/>
        </w:rPr>
        <w:t>Капитальный ремонт в домах, подлежащих сносу, восстановление и благоустройство которых выполнять нецелесообразно в течение ближайших 10 лет, допускается производить в виде исключения только в объеме, обеспечивающем безопасные и санитарные условия проживания в них на оставшийся срок (п. п. 2.4.2 — 2.4.3 Правил и норм технической эксплуатации жилищного фонда, утвержденных Постановлением Госстроя России от 27.09.2003 N 170).</w:t>
      </w:r>
      <w:proofErr w:type="gramEnd"/>
      <w:r w:rsidRPr="006D2C29">
        <w:rPr>
          <w:rFonts w:ascii="Arial" w:hAnsi="Arial" w:cs="Arial"/>
          <w:bCs/>
          <w:color w:val="000000"/>
        </w:rPr>
        <w:br/>
        <w:t xml:space="preserve">       </w:t>
      </w:r>
      <w:proofErr w:type="gramStart"/>
      <w:r w:rsidRPr="006D2C29">
        <w:rPr>
          <w:rFonts w:ascii="Arial" w:hAnsi="Arial" w:cs="Arial"/>
          <w:bCs/>
          <w:color w:val="000000"/>
        </w:rPr>
        <w:t>Работы по капитальному ремонту делятся на две группы:</w:t>
      </w:r>
      <w:r w:rsidRPr="006D2C29">
        <w:rPr>
          <w:rFonts w:ascii="Arial" w:hAnsi="Arial" w:cs="Arial"/>
          <w:bCs/>
          <w:color w:val="000000"/>
        </w:rPr>
        <w:br/>
        <w:t xml:space="preserve">1) </w:t>
      </w:r>
      <w:r w:rsidRPr="006D2C29">
        <w:rPr>
          <w:rStyle w:val="a6"/>
          <w:rFonts w:ascii="Arial" w:hAnsi="Arial" w:cs="Arial"/>
          <w:color w:val="000000"/>
        </w:rPr>
        <w:t>комплексный капитальный ремонт</w:t>
      </w:r>
      <w:r w:rsidRPr="006D2C29">
        <w:rPr>
          <w:rFonts w:ascii="Arial" w:hAnsi="Arial" w:cs="Arial"/>
          <w:bCs/>
          <w:color w:val="000000"/>
        </w:rPr>
        <w:t>, при котором производится восстановление всех изношенных конструктивных элементов, сетей, систем, устройств и инженерного оборудования;</w:t>
      </w:r>
      <w:r w:rsidRPr="006D2C29">
        <w:rPr>
          <w:rFonts w:ascii="Arial" w:hAnsi="Arial" w:cs="Arial"/>
          <w:bCs/>
          <w:color w:val="000000"/>
        </w:rPr>
        <w:br/>
        <w:t xml:space="preserve">2) </w:t>
      </w:r>
      <w:r w:rsidRPr="006D2C29">
        <w:rPr>
          <w:rStyle w:val="a6"/>
          <w:rFonts w:ascii="Arial" w:hAnsi="Arial" w:cs="Arial"/>
          <w:color w:val="000000"/>
        </w:rPr>
        <w:t>выборочный капитальный ремонт</w:t>
      </w:r>
      <w:r w:rsidRPr="006D2C29">
        <w:rPr>
          <w:rFonts w:ascii="Arial" w:hAnsi="Arial" w:cs="Arial"/>
          <w:bCs/>
          <w:color w:val="000000"/>
        </w:rPr>
        <w:t xml:space="preserve">, при котором производится смена или ремонт отдельных конструктивных элементов, частей здания, отдельных участков </w:t>
      </w:r>
      <w:r w:rsidRPr="006D2C29">
        <w:rPr>
          <w:rFonts w:ascii="Arial" w:hAnsi="Arial" w:cs="Arial"/>
          <w:bCs/>
          <w:color w:val="000000"/>
        </w:rPr>
        <w:lastRenderedPageBreak/>
        <w:t>систем, сетей, коммуникаций и устройств, инженерного оборудования, вышедшего из строя.</w:t>
      </w:r>
      <w:proofErr w:type="gramEnd"/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000000"/>
        </w:rPr>
        <w:t xml:space="preserve">     При необходимости может производиться капитальный ремонт отдельных элементов здания или объекта (конструкций и технических устройств, составляющих здание, предназначенных для выполнения заданных функций), а также внешнего благоустройства. Вид капитального ремонта зависит от технического состояния зданий, назначенных на ремонт, а также качества их планировки и степени благоустройства.</w:t>
      </w:r>
      <w:r w:rsidRPr="006D2C29">
        <w:rPr>
          <w:rFonts w:ascii="Arial" w:hAnsi="Arial" w:cs="Arial"/>
          <w:bCs/>
          <w:color w:val="000000"/>
        </w:rPr>
        <w:br/>
        <w:t>Комплексный капитальный ремонт предусматривает в основном замену инженерных систем, сетей и оборудования, а также приведение в технически исправное состояние всех конструктивных элементов и выполнение работ по повышению благоустройства.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000000"/>
        </w:rPr>
        <w:t xml:space="preserve">      При проведении ремонта следует применять материалы, обеспечивающие нормативный срок службы ремонтируемых конструкций и систем. Состав работ должен быть таким, чтобы после проведения капитального ремонта жилой дом полностью удовлетворял всем эксплуатационным требованиям. Комплексный капитальный ремонт с перепланировкой помещений предусматривает изменение планировки жилых зданий, с улучшением основных технико-экономических показателей. </w:t>
      </w:r>
      <w:proofErr w:type="gramStart"/>
      <w:r w:rsidRPr="006D2C29">
        <w:rPr>
          <w:rFonts w:ascii="Arial" w:hAnsi="Arial" w:cs="Arial"/>
          <w:bCs/>
          <w:color w:val="000000"/>
        </w:rPr>
        <w:t>При этом виде ремонта жилых домов, исходя из сложившихся градостроительных условий и действующих норм, могут выполняться надстройки, пристройки, встройки, повышение уровня инженерного оборудования, включая строительство наружных сетей (кроме магистральных), производиться замена изношенных и морально устаревших конструкций, инженерного и санитарно-технического оборудования на современное, более надежное и эффективное, улучшающие эксплуатационные свойства зданий, выполнение мероприятий, повышающих архитектурную выразительность зданий, благоустройство прилегающих к зданию</w:t>
      </w:r>
      <w:proofErr w:type="gramEnd"/>
      <w:r w:rsidRPr="006D2C29">
        <w:rPr>
          <w:rFonts w:ascii="Arial" w:hAnsi="Arial" w:cs="Arial"/>
          <w:bCs/>
          <w:color w:val="000000"/>
        </w:rPr>
        <w:t xml:space="preserve"> территорий. </w:t>
      </w:r>
      <w:r w:rsidRPr="006D2C29">
        <w:rPr>
          <w:rFonts w:ascii="Arial" w:hAnsi="Arial" w:cs="Arial"/>
          <w:bCs/>
          <w:color w:val="000000"/>
        </w:rPr>
        <w:br/>
        <w:t xml:space="preserve">      Выборочный капитальный ремонт назначается для выполнения </w:t>
      </w:r>
      <w:proofErr w:type="gramStart"/>
      <w:r w:rsidRPr="006D2C29">
        <w:rPr>
          <w:rFonts w:ascii="Arial" w:hAnsi="Arial" w:cs="Arial"/>
          <w:bCs/>
          <w:color w:val="000000"/>
        </w:rPr>
        <w:t>необходимых</w:t>
      </w:r>
      <w:proofErr w:type="gramEnd"/>
      <w:r w:rsidRPr="006D2C29">
        <w:rPr>
          <w:rFonts w:ascii="Arial" w:hAnsi="Arial" w:cs="Arial"/>
          <w:bCs/>
          <w:color w:val="000000"/>
        </w:rPr>
        <w:t xml:space="preserve"> работ, которые не могут быть приурочены к очередному комплексному ремонту. </w:t>
      </w:r>
      <w:r w:rsidRPr="006D2C29">
        <w:rPr>
          <w:rFonts w:ascii="Arial" w:hAnsi="Arial" w:cs="Arial"/>
          <w:bCs/>
          <w:color w:val="000000"/>
        </w:rPr>
        <w:br/>
        <w:t xml:space="preserve">     При выборочном капитальном ремонте производится ремонт фасада, кровли, ремонт и замена отдельных участков инженерных коммуникаций, систем и сетей, отдельных видов оборудования.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000000"/>
        </w:rPr>
        <w:t xml:space="preserve">  </w:t>
      </w:r>
      <w:proofErr w:type="gramStart"/>
      <w:r w:rsidRPr="006D2C29">
        <w:rPr>
          <w:rFonts w:ascii="Arial" w:hAnsi="Arial" w:cs="Arial"/>
          <w:bCs/>
          <w:color w:val="000000"/>
        </w:rPr>
        <w:t xml:space="preserve">При проведении выборочного капитального ремонта необходимо в первую очередь предусматривать ремонт тех конструкций, от которых зависит нормальный ход технологического процесса (водопровода, теплоснабжения, вентиляционных систем и установок по кондиционированию воздуха, канализации и т.п.), а также конструкций, от исправности которых зависит сохранность остальных частей здания или сооружения (кровли, водосточной сети, водопроводно-канализационных устройств и т.п.). </w:t>
      </w:r>
      <w:proofErr w:type="gramEnd"/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2.1.3. Порядок разработан в целях обеспечения единого подхода к установлению очередности и сроков проведения капитального ремонта муниципального жилищного фонда н</w:t>
      </w:r>
      <w:r w:rsidR="00CB49E3" w:rsidRPr="006D2C29">
        <w:rPr>
          <w:rFonts w:ascii="Arial" w:hAnsi="Arial" w:cs="Arial"/>
          <w:color w:val="000000"/>
        </w:rPr>
        <w:t>а территории администрации Хребтов</w:t>
      </w:r>
      <w:r w:rsidRPr="006D2C29">
        <w:rPr>
          <w:rFonts w:ascii="Arial" w:hAnsi="Arial" w:cs="Arial"/>
          <w:color w:val="000000"/>
        </w:rPr>
        <w:t>ского сельсовета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2.1.4. Действие настоящего порядка распространяется исключительно на капитальный ремонт жилых помещений, относящихся к муниципальной с</w:t>
      </w:r>
      <w:r w:rsidR="00CB49E3" w:rsidRPr="006D2C29">
        <w:rPr>
          <w:rFonts w:ascii="Arial" w:hAnsi="Arial" w:cs="Arial"/>
          <w:color w:val="000000"/>
        </w:rPr>
        <w:t>обственности администрации Хребтов</w:t>
      </w:r>
      <w:r w:rsidRPr="006D2C29">
        <w:rPr>
          <w:rFonts w:ascii="Arial" w:hAnsi="Arial" w:cs="Arial"/>
          <w:color w:val="000000"/>
        </w:rPr>
        <w:t>ского сельсовета, в том числе: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- квартиры в многоквартирных домах;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- жилые дома (индивидуальные, одноквартирные).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2.1.5. Виды работ, </w:t>
      </w:r>
      <w:proofErr w:type="gramStart"/>
      <w:r w:rsidRPr="006D2C29">
        <w:rPr>
          <w:rFonts w:ascii="Arial" w:hAnsi="Arial" w:cs="Arial"/>
          <w:color w:val="000000"/>
        </w:rPr>
        <w:t>производимых</w:t>
      </w:r>
      <w:proofErr w:type="gramEnd"/>
      <w:r w:rsidRPr="006D2C29">
        <w:rPr>
          <w:rFonts w:ascii="Arial" w:hAnsi="Arial" w:cs="Arial"/>
          <w:color w:val="000000"/>
        </w:rPr>
        <w:t xml:space="preserve"> при капитальном ремонте, должны соответствовать примерному перечню работ, указанному в приложении № 1 настоящего Порядка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2.1.6. </w:t>
      </w:r>
      <w:proofErr w:type="gramStart"/>
      <w:r w:rsidRPr="006D2C29">
        <w:rPr>
          <w:rFonts w:ascii="Arial" w:hAnsi="Arial" w:cs="Arial"/>
          <w:color w:val="000000"/>
        </w:rPr>
        <w:t xml:space="preserve">Не подлежат исполнению работы, относящиеся к ремонту общего имущества многоквартирного дома, в котором имеются помещения (е), </w:t>
      </w:r>
      <w:r w:rsidRPr="006D2C29">
        <w:rPr>
          <w:rFonts w:ascii="Arial" w:hAnsi="Arial" w:cs="Arial"/>
          <w:color w:val="000000"/>
        </w:rPr>
        <w:lastRenderedPageBreak/>
        <w:t>находящиеся в собственности граждан и юридических лиц; работы, обязанность исполнения которых в соответствии с действующим законодательством возложена на нанимателей этих помещений (текущий ремонт.</w:t>
      </w:r>
      <w:proofErr w:type="gramEnd"/>
      <w:r w:rsidRPr="006D2C29">
        <w:rPr>
          <w:rFonts w:ascii="Arial" w:hAnsi="Arial" w:cs="Arial"/>
          <w:color w:val="000000"/>
        </w:rPr>
        <w:t xml:space="preserve"> Виды работ, </w:t>
      </w:r>
      <w:proofErr w:type="gramStart"/>
      <w:r w:rsidRPr="006D2C29">
        <w:rPr>
          <w:rFonts w:ascii="Arial" w:hAnsi="Arial" w:cs="Arial"/>
          <w:color w:val="000000"/>
        </w:rPr>
        <w:t>относящиеся</w:t>
      </w:r>
      <w:proofErr w:type="gramEnd"/>
      <w:r w:rsidRPr="006D2C29">
        <w:rPr>
          <w:rFonts w:ascii="Arial" w:hAnsi="Arial" w:cs="Arial"/>
          <w:color w:val="000000"/>
        </w:rPr>
        <w:t xml:space="preserve"> к текущему ремонту указаны в приложении № 2 настоящего Порядка.).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2.1.7. Финансирование капитального ремонта жилых помещений осуществляется за счет сре</w:t>
      </w:r>
      <w:r w:rsidR="00CB49E3" w:rsidRPr="006D2C29">
        <w:rPr>
          <w:rFonts w:ascii="Arial" w:hAnsi="Arial" w:cs="Arial"/>
          <w:color w:val="000000"/>
        </w:rPr>
        <w:t>дств бюджета администрации Хребтов</w:t>
      </w:r>
      <w:r w:rsidRPr="006D2C29">
        <w:rPr>
          <w:rFonts w:ascii="Arial" w:hAnsi="Arial" w:cs="Arial"/>
          <w:color w:val="000000"/>
        </w:rPr>
        <w:t>ского сельсовета в пределах, предусмотренных на данные цели ассигнований в соответствующем финансовом году.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Глава 2.2.  Порядок включения жилых помещений в очередность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капитального ремонта муниципального жилищного фонда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2.2.1. Для включения жилого помещения муниципального жил</w:t>
      </w:r>
      <w:r w:rsidR="00CB49E3" w:rsidRPr="006D2C29">
        <w:rPr>
          <w:rFonts w:ascii="Arial" w:hAnsi="Arial" w:cs="Arial"/>
          <w:color w:val="000000"/>
        </w:rPr>
        <w:t>ищного фонда администрации Хребтов</w:t>
      </w:r>
      <w:r w:rsidRPr="006D2C29">
        <w:rPr>
          <w:rFonts w:ascii="Arial" w:hAnsi="Arial" w:cs="Arial"/>
          <w:color w:val="000000"/>
        </w:rPr>
        <w:t>ского сельсовета в очередность капитального ремонта, наниматель жилого помещения по договору социального найма, договору найма жилого помещения специализированного жилищного фонда (далее - заявители), предоставл</w:t>
      </w:r>
      <w:r w:rsidR="00CB49E3" w:rsidRPr="006D2C29">
        <w:rPr>
          <w:rFonts w:ascii="Arial" w:hAnsi="Arial" w:cs="Arial"/>
          <w:color w:val="000000"/>
        </w:rPr>
        <w:t>яет в администрацию Хребтов</w:t>
      </w:r>
      <w:r w:rsidRPr="006D2C29">
        <w:rPr>
          <w:rFonts w:ascii="Arial" w:hAnsi="Arial" w:cs="Arial"/>
          <w:color w:val="000000"/>
        </w:rPr>
        <w:t>ского сельсовета следующие документы: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- заявление (по форме согласно приложению к порядку) о включении жилого помещения в очередность капитального ремонта.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На основании поступившего заявления от нанимателя жилищная комиссия осматривает квартиру и составляет акт осмотра. 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2.2.2. Не подлежат включению в очередность капитального ремонта жилые помещения, в отношении которых не проведена процедура технического обследования жилищной комиссией и (или) жилое помещение согласно заключению жилищной комиссии не нуждается в капитальном ремонте (соответствует предъявляемым требованиям).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2.2.3. Должностным лицом, ответственным за ведение очередности капитального ремонта муниципального жилищного фонда, </w:t>
      </w:r>
      <w:r w:rsidR="00CB49E3" w:rsidRPr="006D2C29">
        <w:rPr>
          <w:rFonts w:ascii="Arial" w:hAnsi="Arial" w:cs="Arial"/>
          <w:color w:val="000000"/>
        </w:rPr>
        <w:t>является специалист администрации Хребтов</w:t>
      </w:r>
      <w:r w:rsidRPr="006D2C29">
        <w:rPr>
          <w:rFonts w:ascii="Arial" w:hAnsi="Arial" w:cs="Arial"/>
          <w:color w:val="000000"/>
        </w:rPr>
        <w:t>ского  сельсовета (далее - ответственный специалист).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2.2.4. </w:t>
      </w:r>
      <w:proofErr w:type="gramStart"/>
      <w:r w:rsidRPr="006D2C29">
        <w:rPr>
          <w:rFonts w:ascii="Arial" w:hAnsi="Arial" w:cs="Arial"/>
          <w:color w:val="000000"/>
        </w:rPr>
        <w:t>В случае предоставления заявителем документов, указанных в п. 2.1 настоящего порядка, ответственный специалист вносит соответствующие характеристики (адрес, год постройки, общая площадь, дата постановки на очередь) жилого помещения в очередность капитального ремонта, которая ведется в бумажном и электр</w:t>
      </w:r>
      <w:r w:rsidR="00CB49E3" w:rsidRPr="006D2C29">
        <w:rPr>
          <w:rFonts w:ascii="Arial" w:hAnsi="Arial" w:cs="Arial"/>
          <w:color w:val="000000"/>
        </w:rPr>
        <w:t>онном виде в администрации Хребтов</w:t>
      </w:r>
      <w:r w:rsidRPr="006D2C29">
        <w:rPr>
          <w:rFonts w:ascii="Arial" w:hAnsi="Arial" w:cs="Arial"/>
          <w:color w:val="000000"/>
        </w:rPr>
        <w:t>ского сельсовета, и присваивает соответствующий порядковый номер, о чем в 10-дневный срок письменно уведомляется заявитель.</w:t>
      </w:r>
      <w:proofErr w:type="gramEnd"/>
      <w:r w:rsidRPr="006D2C29">
        <w:rPr>
          <w:rFonts w:ascii="Arial" w:hAnsi="Arial" w:cs="Arial"/>
          <w:color w:val="000000"/>
        </w:rPr>
        <w:t xml:space="preserve"> Датой постановки на очередь является дата регистрации письменного заявления и документов, указанных в п. 2.</w:t>
      </w:r>
      <w:r w:rsidR="00CB49E3" w:rsidRPr="006D2C29">
        <w:rPr>
          <w:rFonts w:ascii="Arial" w:hAnsi="Arial" w:cs="Arial"/>
          <w:color w:val="000000"/>
        </w:rPr>
        <w:t>1 порядка, в администрации Хребтов</w:t>
      </w:r>
      <w:r w:rsidRPr="006D2C29">
        <w:rPr>
          <w:rFonts w:ascii="Arial" w:hAnsi="Arial" w:cs="Arial"/>
          <w:color w:val="000000"/>
        </w:rPr>
        <w:t>ского  сельсовета.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2.2.5. Проведение капитального ремонта жилых помещений производится в порядке очередности, определенной п. 2.4 настоящего порядка, исходя из даты постановки на очередь.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2.2.6. Включение жилых помещений в очередность капитального ремонта до утверждения настоящего порядка осуществляется на </w:t>
      </w:r>
      <w:proofErr w:type="gramStart"/>
      <w:r w:rsidRPr="006D2C29">
        <w:rPr>
          <w:rFonts w:ascii="Arial" w:hAnsi="Arial" w:cs="Arial"/>
          <w:color w:val="000000"/>
        </w:rPr>
        <w:t>основании</w:t>
      </w:r>
      <w:proofErr w:type="gramEnd"/>
      <w:r w:rsidRPr="006D2C29">
        <w:rPr>
          <w:rFonts w:ascii="Arial" w:hAnsi="Arial" w:cs="Arial"/>
          <w:color w:val="000000"/>
        </w:rPr>
        <w:t xml:space="preserve"> соответствующих заявлений граждан по дате их поступления.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2.2.7.  В график капитального ремонта муниципального жилья в течение финансового года могут вноситься изменения.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Глава 2.3. Порядок планирования и расходования средств, поступивших от сдачи в аренду имущества, находящегося в оперативном управлении органов местного самоуправления.</w:t>
      </w:r>
    </w:p>
    <w:p w:rsidR="00A61ABC" w:rsidRPr="006D2C29" w:rsidRDefault="00CB49E3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proofErr w:type="gramStart"/>
      <w:r w:rsidRPr="006D2C29">
        <w:rPr>
          <w:rFonts w:ascii="Arial" w:hAnsi="Arial" w:cs="Arial"/>
          <w:color w:val="000000"/>
        </w:rPr>
        <w:t>2.3.1 Доходы администрации Хребтов</w:t>
      </w:r>
      <w:r w:rsidR="00A61ABC" w:rsidRPr="006D2C29">
        <w:rPr>
          <w:rFonts w:ascii="Arial" w:hAnsi="Arial" w:cs="Arial"/>
          <w:color w:val="000000"/>
        </w:rPr>
        <w:t xml:space="preserve">ского  сельсовета, полученные от сдачи в аренду имущества находящегося в оперативном управлении органов местного </w:t>
      </w:r>
      <w:r w:rsidR="00A61ABC" w:rsidRPr="006D2C29">
        <w:rPr>
          <w:rFonts w:ascii="Arial" w:hAnsi="Arial" w:cs="Arial"/>
          <w:color w:val="000000"/>
        </w:rPr>
        <w:lastRenderedPageBreak/>
        <w:t xml:space="preserve">самоуправления,  в полном объеме учитываются  </w:t>
      </w:r>
      <w:r w:rsidRPr="006D2C29">
        <w:rPr>
          <w:rFonts w:ascii="Arial" w:hAnsi="Arial" w:cs="Arial"/>
          <w:color w:val="000000"/>
        </w:rPr>
        <w:t>в смете доходов и расходов Хребтов</w:t>
      </w:r>
      <w:r w:rsidR="00A61ABC" w:rsidRPr="006D2C29">
        <w:rPr>
          <w:rFonts w:ascii="Arial" w:hAnsi="Arial" w:cs="Arial"/>
          <w:color w:val="000000"/>
        </w:rPr>
        <w:t>ского сельсовета и отражаются в доходах местного бюджета от сдачи в аренду имущества, находящегося в оперативном управлении органов местного самоуправления на текущий финансовый год.</w:t>
      </w:r>
      <w:proofErr w:type="gramEnd"/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2.3.2 в течение финансового года смета доходов и расходов может уточняться в порядке, установленным Бюджетным кодексом Российской Федерации.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2.3.3 Оплата за пользование жилым помещением производится наличными денежными средствами в отделении сбербанка и отделениях «Почта России» с применением специальных бланков ПД-4.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2.3.4 Отделение сбербанка и почты обязано выдавать лицу, оплатившему услуги, документ, подтверждающий оплату (корешок квитанции ПД-4).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2.3.5 Наличные денежные средства, поступающие от сдачи в аренду имущества, находящегося в оперативном управлении органов местного самоуправления, должны перечисляться на открытый единый счет Управления Федерального Казначейства.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2.3.6 Управление Федерального Казначейства зачисляет доходы от сдачи в аренду имущества, находящегося в оперативном управлении органов местного самоуправления на единый счет администрации Ангарского сельсовета.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2.3.7 Расходы, осуществляемые за счет средств, полученных от сдачи в аренду имущества, находящегося в оперативном управлении органов местного</w:t>
      </w:r>
      <w:r w:rsidR="00CB49E3" w:rsidRPr="006D2C29">
        <w:rPr>
          <w:rFonts w:ascii="Arial" w:hAnsi="Arial" w:cs="Arial"/>
          <w:color w:val="000000"/>
        </w:rPr>
        <w:t xml:space="preserve"> </w:t>
      </w:r>
      <w:r w:rsidRPr="006D2C29">
        <w:rPr>
          <w:rFonts w:ascii="Arial" w:hAnsi="Arial" w:cs="Arial"/>
          <w:color w:val="000000"/>
        </w:rPr>
        <w:t>самоуправления определяются сельским Советом депутатов.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2.3.8 Расходы, осуществляемые за счет средств, полученных от сдачи в аренду имущества, находящегося в оперативном управлении органов местного самоуправления, должны учитываться в разрезе кодов бюджетной классификации.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2.3.9 Средства, полученные от сдачи в аренду имущества, находящегося в оперативном управлении органов местного самоуправления администрацией направляются на финансирование статей расходов, связанных с предоставлением этих услуг: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- комплексный капитальный ремонт муниципального жилья;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- выборочный капитальный ремонт муниципального жилья;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- приобретение строительных материалов на ремонт муниципального жилья и выдача их нанимателям для ремонта муниципальных квартир силами квартиросъемщика, по </w:t>
      </w:r>
      <w:proofErr w:type="gramStart"/>
      <w:r w:rsidRPr="006D2C29">
        <w:rPr>
          <w:rFonts w:ascii="Arial" w:hAnsi="Arial" w:cs="Arial"/>
          <w:color w:val="000000"/>
        </w:rPr>
        <w:t>окончании</w:t>
      </w:r>
      <w:proofErr w:type="gramEnd"/>
      <w:r w:rsidRPr="006D2C29">
        <w:rPr>
          <w:rFonts w:ascii="Arial" w:hAnsi="Arial" w:cs="Arial"/>
          <w:color w:val="000000"/>
        </w:rPr>
        <w:t xml:space="preserve"> работ </w:t>
      </w:r>
      <w:r w:rsidR="00EB19F9" w:rsidRPr="006D2C29">
        <w:rPr>
          <w:rFonts w:ascii="Arial" w:hAnsi="Arial" w:cs="Arial"/>
          <w:color w:val="000000"/>
        </w:rPr>
        <w:t>нанимателем, администрация Хребтов</w:t>
      </w:r>
      <w:r w:rsidRPr="006D2C29">
        <w:rPr>
          <w:rFonts w:ascii="Arial" w:hAnsi="Arial" w:cs="Arial"/>
          <w:color w:val="000000"/>
        </w:rPr>
        <w:t>ского сельсовета составляет акт выполненных  работ, подписанный нанимателем и комиссией;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2.3.10. Оплата за работы по капитальному ремонту жилых помещений осуществляется на </w:t>
      </w:r>
      <w:proofErr w:type="gramStart"/>
      <w:r w:rsidRPr="006D2C29">
        <w:rPr>
          <w:rFonts w:ascii="Arial" w:hAnsi="Arial" w:cs="Arial"/>
          <w:color w:val="000000"/>
        </w:rPr>
        <w:t>основании</w:t>
      </w:r>
      <w:proofErr w:type="gramEnd"/>
      <w:r w:rsidRPr="006D2C29">
        <w:rPr>
          <w:rFonts w:ascii="Arial" w:hAnsi="Arial" w:cs="Arial"/>
          <w:color w:val="000000"/>
        </w:rPr>
        <w:t xml:space="preserve"> заключенного контракта в соответствии с требованиями Федерального закона № 44-ФЗ от 05.04.2013г.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2.3.11. Жилые помещения, в отношении которых выполнены работы по капитальному ремонту, исключаются из очередности на основании актов выполненных работ. 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  <w:shd w:val="clear" w:color="auto" w:fill="FFFFFF"/>
        </w:rPr>
        <w:t> 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2C29">
        <w:rPr>
          <w:rFonts w:ascii="Arial" w:hAnsi="Arial" w:cs="Arial"/>
          <w:color w:val="000000"/>
          <w:shd w:val="clear" w:color="auto" w:fill="FFFFFF"/>
        </w:rPr>
        <w:t xml:space="preserve">Глава 3. </w:t>
      </w:r>
      <w:r w:rsidRPr="006D2C29">
        <w:rPr>
          <w:rFonts w:ascii="Arial" w:hAnsi="Arial" w:cs="Arial"/>
          <w:color w:val="000000"/>
        </w:rPr>
        <w:t>Содержание муниципального жилищного фонда н</w:t>
      </w:r>
      <w:r w:rsidR="00EB19F9" w:rsidRPr="006D2C29">
        <w:rPr>
          <w:rFonts w:ascii="Arial" w:hAnsi="Arial" w:cs="Arial"/>
          <w:color w:val="000000"/>
        </w:rPr>
        <w:t>а территории администрации Хребтов</w:t>
      </w:r>
      <w:r w:rsidRPr="006D2C29">
        <w:rPr>
          <w:rFonts w:ascii="Arial" w:hAnsi="Arial" w:cs="Arial"/>
          <w:color w:val="000000"/>
        </w:rPr>
        <w:t>ского сельсовета.</w:t>
      </w: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3.1.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жилого помещения с использованием материальных и финансовых ресурсов в необходимых объемах.</w:t>
      </w:r>
    </w:p>
    <w:p w:rsidR="00A61ABC" w:rsidRPr="006D2C29" w:rsidRDefault="00A61ABC" w:rsidP="00A61ABC">
      <w:pPr>
        <w:pStyle w:val="a3"/>
        <w:spacing w:before="0" w:beforeAutospacing="0" w:after="200" w:afterAutospacing="0"/>
        <w:jc w:val="both"/>
        <w:rPr>
          <w:rFonts w:ascii="Arial" w:hAnsi="Arial" w:cs="Arial"/>
        </w:rPr>
      </w:pPr>
      <w:bookmarkStart w:id="0" w:name="sub_20003"/>
      <w:bookmarkEnd w:id="0"/>
      <w:r w:rsidRPr="006D2C29">
        <w:rPr>
          <w:rFonts w:ascii="Arial" w:hAnsi="Arial" w:cs="Arial"/>
          <w:color w:val="000000"/>
        </w:rPr>
        <w:t xml:space="preserve">   Техническое обслуживание жилищного фонда включает работы по контролю за его состоянием, поддержанию в исправности, работоспособности, наладке и </w:t>
      </w:r>
      <w:r w:rsidRPr="006D2C29">
        <w:rPr>
          <w:rFonts w:ascii="Arial" w:hAnsi="Arial" w:cs="Arial"/>
          <w:color w:val="000000"/>
        </w:rPr>
        <w:lastRenderedPageBreak/>
        <w:t>регулированию инженерных систем т.д. Контроль за техническим состоянием следует осуществлять путем проведения плановых и внеплановых осмотров.</w:t>
      </w:r>
    </w:p>
    <w:p w:rsidR="00A61ABC" w:rsidRPr="006D2C29" w:rsidRDefault="00A61ABC" w:rsidP="00A61ABC">
      <w:pPr>
        <w:pStyle w:val="a3"/>
        <w:spacing w:before="0" w:beforeAutospacing="0" w:after="200" w:afterAutospacing="0"/>
        <w:jc w:val="both"/>
        <w:rPr>
          <w:rFonts w:ascii="Arial" w:hAnsi="Arial" w:cs="Arial"/>
        </w:rPr>
      </w:pPr>
      <w:bookmarkStart w:id="1" w:name="sub_205"/>
      <w:r w:rsidRPr="006D2C29">
        <w:rPr>
          <w:rFonts w:ascii="Arial" w:hAnsi="Arial" w:cs="Arial"/>
          <w:color w:val="000000"/>
        </w:rPr>
        <w:t xml:space="preserve">   Текущий ремонт жилого помещения включает в себя компле</w:t>
      </w:r>
      <w:proofErr w:type="gramStart"/>
      <w:r w:rsidRPr="006D2C29">
        <w:rPr>
          <w:rFonts w:ascii="Arial" w:hAnsi="Arial" w:cs="Arial"/>
          <w:color w:val="000000"/>
        </w:rPr>
        <w:t>кс</w:t>
      </w:r>
      <w:r w:rsidR="00EB19F9" w:rsidRPr="006D2C29">
        <w:rPr>
          <w:rFonts w:ascii="Arial" w:hAnsi="Arial" w:cs="Arial"/>
          <w:color w:val="000000"/>
        </w:rPr>
        <w:t xml:space="preserve"> </w:t>
      </w:r>
      <w:r w:rsidRPr="006D2C29">
        <w:rPr>
          <w:rFonts w:ascii="Arial" w:hAnsi="Arial" w:cs="Arial"/>
          <w:color w:val="000000"/>
        </w:rPr>
        <w:t xml:space="preserve"> стр</w:t>
      </w:r>
      <w:proofErr w:type="gramEnd"/>
      <w:r w:rsidRPr="006D2C29">
        <w:rPr>
          <w:rFonts w:ascii="Arial" w:hAnsi="Arial" w:cs="Arial"/>
          <w:color w:val="000000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жилого помещения для поддержания эксплуатационных показателей.</w:t>
      </w:r>
    </w:p>
    <w:p w:rsidR="00A61ABC" w:rsidRPr="006D2C29" w:rsidRDefault="00EB19F9" w:rsidP="00A61ABC">
      <w:pPr>
        <w:pStyle w:val="a3"/>
        <w:spacing w:before="0" w:beforeAutospacing="0" w:after="20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    </w:t>
      </w:r>
      <w:r w:rsidR="00A61ABC" w:rsidRPr="006D2C29">
        <w:rPr>
          <w:rFonts w:ascii="Arial" w:hAnsi="Arial" w:cs="Arial"/>
          <w:color w:val="000000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    Один раз в год в ходе весеннего осмотра следует проинструктировать нанимателей жилых помещений о порядке их содержания и эксплуатации инженерного оборудования и правилах пожарной безопасности.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D2C29">
        <w:rPr>
          <w:rFonts w:ascii="Arial" w:hAnsi="Arial" w:cs="Arial"/>
          <w:color w:val="000000"/>
        </w:rPr>
        <w:t xml:space="preserve">     Рекомендуемый перечень работ по содержанию жилых домов, выполняемых нанимателями, приведен в</w:t>
      </w:r>
      <w:r w:rsidRPr="006D2C29">
        <w:rPr>
          <w:rFonts w:ascii="Arial" w:hAnsi="Arial" w:cs="Arial"/>
          <w:color w:val="000000" w:themeColor="text1"/>
        </w:rPr>
        <w:t xml:space="preserve"> </w:t>
      </w:r>
      <w:hyperlink r:id="rId5" w:anchor="sub_1400" w:history="1">
        <w:r w:rsidRPr="006D2C29">
          <w:rPr>
            <w:rStyle w:val="a7"/>
            <w:rFonts w:ascii="Arial" w:hAnsi="Arial" w:cs="Arial"/>
            <w:color w:val="000000" w:themeColor="text1"/>
            <w:u w:val="none"/>
          </w:rPr>
          <w:t>приложении № 3.</w:t>
        </w:r>
        <w:bookmarkEnd w:id="1"/>
      </w:hyperlink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Pr="006D2C2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B19F9" w:rsidRDefault="00EB19F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2C29" w:rsidRPr="006D2C29" w:rsidRDefault="006D2C29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61ABC" w:rsidRPr="006D2C29" w:rsidRDefault="00A61ABC" w:rsidP="00A61A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bookmarkStart w:id="2" w:name="sub_1800"/>
      <w:r w:rsidRPr="006D2C29">
        <w:rPr>
          <w:rFonts w:ascii="Arial" w:hAnsi="Arial" w:cs="Arial"/>
          <w:bCs/>
          <w:color w:val="26282F"/>
        </w:rPr>
        <w:lastRenderedPageBreak/>
        <w:t>Приложение № 1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proofErr w:type="gramStart"/>
      <w:r w:rsidRPr="006D2C29">
        <w:rPr>
          <w:rFonts w:ascii="Arial" w:hAnsi="Arial" w:cs="Arial"/>
          <w:bCs/>
          <w:color w:val="26282F"/>
        </w:rPr>
        <w:t xml:space="preserve">к Порядку, утвержденного постановлением </w:t>
      </w:r>
      <w:proofErr w:type="gramEnd"/>
    </w:p>
    <w:p w:rsidR="00A61ABC" w:rsidRPr="006D2C29" w:rsidRDefault="00EB19F9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26282F"/>
        </w:rPr>
        <w:t>№ 16-п    от 29.04.2020</w:t>
      </w:r>
      <w:r w:rsidR="00A61ABC" w:rsidRPr="006D2C29">
        <w:rPr>
          <w:rFonts w:ascii="Arial" w:hAnsi="Arial" w:cs="Arial"/>
          <w:bCs/>
          <w:color w:val="26282F"/>
        </w:rPr>
        <w:t>г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bCs w:val="0"/>
          <w:color w:val="000000"/>
        </w:rPr>
        <w:t> </w:t>
      </w:r>
      <w:bookmarkEnd w:id="2"/>
    </w:p>
    <w:p w:rsidR="00A61ABC" w:rsidRPr="006D2C29" w:rsidRDefault="00A61ABC" w:rsidP="00EB19F9">
      <w:pPr>
        <w:pStyle w:val="1"/>
        <w:spacing w:before="108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Перечень работ, </w:t>
      </w:r>
      <w:proofErr w:type="gramStart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производимых</w:t>
      </w:r>
      <w:proofErr w:type="gramEnd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при капитальном ремонте</w:t>
      </w:r>
      <w:r w:rsidR="00EB19F9"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муниципального жилищного фонда на территории</w:t>
      </w: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 </w:t>
      </w:r>
      <w:r w:rsidR="00EB19F9" w:rsidRPr="006D2C29"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Хребтовского</w:t>
      </w: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сельсовет</w:t>
      </w:r>
      <w:r w:rsidR="00EB19F9"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а</w:t>
      </w:r>
    </w:p>
    <w:p w:rsidR="00A61ABC" w:rsidRPr="006D2C29" w:rsidRDefault="00A61ABC" w:rsidP="00EB19F9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" w:name="sub_8001"/>
      <w:bookmarkEnd w:id="3"/>
      <w:r w:rsidRPr="006D2C29">
        <w:rPr>
          <w:rFonts w:ascii="Arial" w:hAnsi="Arial" w:cs="Arial"/>
          <w:color w:val="000000"/>
        </w:rPr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" w:name="sub_8002"/>
      <w:bookmarkEnd w:id="4"/>
      <w:r w:rsidRPr="006D2C29">
        <w:rPr>
          <w:rFonts w:ascii="Arial" w:hAnsi="Arial" w:cs="Arial"/>
          <w:color w:val="000000"/>
        </w:rPr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" w:name="sub_8003"/>
      <w:r w:rsidRPr="006D2C29">
        <w:rPr>
          <w:rFonts w:ascii="Arial" w:hAnsi="Arial" w:cs="Arial"/>
          <w:color w:val="000000"/>
        </w:rPr>
        <w:t xml:space="preserve">3. </w:t>
      </w:r>
      <w:proofErr w:type="gramStart"/>
      <w:r w:rsidRPr="006D2C29">
        <w:rPr>
          <w:rFonts w:ascii="Arial" w:hAnsi="Arial" w:cs="Arial"/>
          <w:color w:val="000000"/>
        </w:rPr>
        <w:t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6D2C29">
        <w:rPr>
          <w:rFonts w:ascii="Arial" w:hAnsi="Arial" w:cs="Arial"/>
          <w:color w:val="000000"/>
        </w:rPr>
        <w:t xml:space="preserve"> </w:t>
      </w:r>
      <w:proofErr w:type="gramStart"/>
      <w:r w:rsidRPr="006D2C29">
        <w:rPr>
          <w:rFonts w:ascii="Arial" w:hAnsi="Arial" w:cs="Arial"/>
          <w:color w:val="000000"/>
        </w:rPr>
        <w:t xml:space="preserve">замена печного отопления центральным; оборудование системами холодного водоснабжения;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6D2C29">
        <w:rPr>
          <w:rFonts w:ascii="Arial" w:hAnsi="Arial" w:cs="Arial"/>
          <w:color w:val="000000"/>
        </w:rPr>
        <w:t>металлопластика</w:t>
      </w:r>
      <w:proofErr w:type="spellEnd"/>
      <w:r w:rsidRPr="006D2C29">
        <w:rPr>
          <w:rFonts w:ascii="Arial" w:hAnsi="Arial" w:cs="Arial"/>
          <w:color w:val="000000"/>
        </w:rPr>
        <w:t xml:space="preserve"> и т.д.); перевод существующей сети электроснабжения на повышенное напряжение; устройство систем противопожарной автоматики и </w:t>
      </w:r>
      <w:proofErr w:type="spellStart"/>
      <w:r w:rsidRPr="006D2C29">
        <w:rPr>
          <w:rFonts w:ascii="Arial" w:hAnsi="Arial" w:cs="Arial"/>
          <w:color w:val="000000"/>
        </w:rPr>
        <w:t>дымоудаления</w:t>
      </w:r>
      <w:proofErr w:type="spellEnd"/>
      <w:r w:rsidRPr="006D2C29">
        <w:rPr>
          <w:rFonts w:ascii="Arial" w:hAnsi="Arial" w:cs="Arial"/>
          <w:color w:val="000000"/>
        </w:rPr>
        <w:t xml:space="preserve">. </w:t>
      </w:r>
      <w:proofErr w:type="gramEnd"/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4. Ремонт крыш</w:t>
      </w:r>
      <w:bookmarkStart w:id="6" w:name="sub_8004"/>
      <w:bookmarkEnd w:id="5"/>
      <w:r w:rsidRPr="006D2C29">
        <w:rPr>
          <w:rFonts w:ascii="Arial" w:hAnsi="Arial" w:cs="Arial"/>
          <w:color w:val="000000"/>
        </w:rPr>
        <w:t>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5. Полная замена оконных проемов.</w:t>
      </w:r>
      <w:bookmarkEnd w:id="6"/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" w:name="sub_8006"/>
      <w:bookmarkEnd w:id="7"/>
      <w:r w:rsidRPr="006D2C29">
        <w:rPr>
          <w:rFonts w:ascii="Arial" w:hAnsi="Arial" w:cs="Arial"/>
          <w:color w:val="000000"/>
        </w:rPr>
        <w:t>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" w:name="sub_8008"/>
      <w:bookmarkEnd w:id="8"/>
      <w:r w:rsidRPr="006D2C29">
        <w:rPr>
          <w:rFonts w:ascii="Arial" w:hAnsi="Arial" w:cs="Arial"/>
          <w:color w:val="000000"/>
        </w:rPr>
        <w:t>7.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9" w:name="sub_8009"/>
      <w:bookmarkEnd w:id="9"/>
      <w:r w:rsidRPr="006D2C29">
        <w:rPr>
          <w:rFonts w:ascii="Arial" w:hAnsi="Arial" w:cs="Arial"/>
          <w:color w:val="000000"/>
        </w:rPr>
        <w:t>8.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6D2C29" w:rsidRDefault="006D2C29" w:rsidP="00A61ABC">
      <w:pPr>
        <w:pStyle w:val="a3"/>
        <w:spacing w:before="0" w:beforeAutospacing="0" w:after="0" w:afterAutospacing="0"/>
        <w:ind w:firstLine="698"/>
        <w:jc w:val="right"/>
        <w:rPr>
          <w:rStyle w:val="a6"/>
          <w:rFonts w:ascii="Arial" w:hAnsi="Arial" w:cs="Arial"/>
          <w:color w:val="26282F"/>
        </w:rPr>
      </w:pPr>
    </w:p>
    <w:p w:rsidR="006D2C29" w:rsidRDefault="006D2C29" w:rsidP="00A61ABC">
      <w:pPr>
        <w:pStyle w:val="a3"/>
        <w:spacing w:before="0" w:beforeAutospacing="0" w:after="0" w:afterAutospacing="0"/>
        <w:ind w:firstLine="698"/>
        <w:jc w:val="right"/>
        <w:rPr>
          <w:rStyle w:val="a6"/>
          <w:rFonts w:ascii="Arial" w:hAnsi="Arial" w:cs="Arial"/>
          <w:color w:val="26282F"/>
        </w:rPr>
      </w:pPr>
    </w:p>
    <w:p w:rsidR="006D2C29" w:rsidRDefault="006D2C29" w:rsidP="00A61ABC">
      <w:pPr>
        <w:pStyle w:val="a3"/>
        <w:spacing w:before="0" w:beforeAutospacing="0" w:after="0" w:afterAutospacing="0"/>
        <w:ind w:firstLine="698"/>
        <w:jc w:val="right"/>
        <w:rPr>
          <w:rStyle w:val="a6"/>
          <w:rFonts w:ascii="Arial" w:hAnsi="Arial" w:cs="Arial"/>
          <w:color w:val="26282F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EB19F9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26282F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26282F"/>
        </w:rPr>
        <w:lastRenderedPageBreak/>
        <w:t>Приложение №  2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proofErr w:type="gramStart"/>
      <w:r w:rsidRPr="006D2C29">
        <w:rPr>
          <w:rFonts w:ascii="Arial" w:hAnsi="Arial" w:cs="Arial"/>
          <w:bCs/>
          <w:color w:val="26282F"/>
        </w:rPr>
        <w:t xml:space="preserve">к Порядку, утвержденного постановлением </w:t>
      </w:r>
      <w:proofErr w:type="gramEnd"/>
    </w:p>
    <w:p w:rsidR="00A61ABC" w:rsidRPr="006D2C29" w:rsidRDefault="00EB19F9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26282F"/>
        </w:rPr>
        <w:t>№ 16-п   от 29.04.2020</w:t>
      </w:r>
      <w:r w:rsidR="00A61ABC" w:rsidRPr="006D2C29">
        <w:rPr>
          <w:rFonts w:ascii="Arial" w:hAnsi="Arial" w:cs="Arial"/>
          <w:bCs/>
          <w:color w:val="26282F"/>
        </w:rPr>
        <w:t>г</w:t>
      </w:r>
    </w:p>
    <w:p w:rsidR="00A61ABC" w:rsidRPr="006D2C29" w:rsidRDefault="00A61ABC" w:rsidP="00EB19F9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bCs w:val="0"/>
          <w:color w:val="000000"/>
        </w:rPr>
        <w:t> </w:t>
      </w:r>
    </w:p>
    <w:p w:rsidR="00A61ABC" w:rsidRPr="006D2C29" w:rsidRDefault="00A61ABC" w:rsidP="00EB19F9">
      <w:pPr>
        <w:pStyle w:val="1"/>
        <w:spacing w:before="108" w:beforeAutospacing="0" w:after="0" w:afterAutospacing="0"/>
        <w:jc w:val="center"/>
        <w:rPr>
          <w:rFonts w:ascii="Arial" w:hAnsi="Arial" w:cs="Arial"/>
          <w:sz w:val="24"/>
          <w:szCs w:val="24"/>
        </w:rPr>
      </w:pPr>
      <w:proofErr w:type="gramStart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Перечень работ, относящихся к текущему ремонту в муниципальных квартирах, на территории </w:t>
      </w:r>
      <w:r w:rsidR="00EB19F9" w:rsidRPr="006D2C29"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Хребтов</w:t>
      </w:r>
      <w:r w:rsidRPr="006D2C29"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ского</w:t>
      </w: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сельсовета</w:t>
      </w:r>
      <w:proofErr w:type="gramEnd"/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EB19F9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0" w:name="sub_7001"/>
      <w:bookmarkEnd w:id="10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1. Фундаменты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Устранение местных деформаций, усиление, восстановление поврежденных участков фундаментов, в</w:t>
      </w:r>
      <w:r w:rsidR="00EB19F9" w:rsidRPr="006D2C29">
        <w:rPr>
          <w:rFonts w:ascii="Arial" w:hAnsi="Arial" w:cs="Arial"/>
          <w:color w:val="000000"/>
        </w:rPr>
        <w:t xml:space="preserve">ентиляционных продухов, </w:t>
      </w:r>
      <w:proofErr w:type="spellStart"/>
      <w:r w:rsidR="00EB19F9" w:rsidRPr="006D2C29">
        <w:rPr>
          <w:rFonts w:ascii="Arial" w:hAnsi="Arial" w:cs="Arial"/>
          <w:color w:val="000000"/>
        </w:rPr>
        <w:t>отмостков</w:t>
      </w:r>
      <w:proofErr w:type="spellEnd"/>
      <w:r w:rsidRPr="006D2C29">
        <w:rPr>
          <w:rFonts w:ascii="Arial" w:hAnsi="Arial" w:cs="Arial"/>
          <w:color w:val="000000"/>
        </w:rPr>
        <w:t xml:space="preserve"> и входов в подвалы.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1" w:name="sub_7002"/>
      <w:bookmarkEnd w:id="11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2. Стены и фасады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2" w:name="sub_7003"/>
      <w:bookmarkEnd w:id="12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3. Перекрытия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Частичная смена отдельных элементов; заделка швов и трещин; укрепление и окраска.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3" w:name="sub_7004"/>
      <w:bookmarkEnd w:id="13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4. Крыши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 Усиление элементов деревянной стропильной системы, </w:t>
      </w:r>
      <w:proofErr w:type="spellStart"/>
      <w:r w:rsidRPr="006D2C29">
        <w:rPr>
          <w:rFonts w:ascii="Arial" w:hAnsi="Arial" w:cs="Arial"/>
          <w:color w:val="000000"/>
        </w:rPr>
        <w:t>антисептирование</w:t>
      </w:r>
      <w:proofErr w:type="spellEnd"/>
      <w:r w:rsidRPr="006D2C29">
        <w:rPr>
          <w:rFonts w:ascii="Arial" w:hAnsi="Arial" w:cs="Arial"/>
          <w:color w:val="000000"/>
        </w:rPr>
        <w:t xml:space="preserve"> и </w:t>
      </w:r>
      <w:proofErr w:type="spellStart"/>
      <w:r w:rsidRPr="006D2C29">
        <w:rPr>
          <w:rFonts w:ascii="Arial" w:hAnsi="Arial" w:cs="Arial"/>
          <w:color w:val="000000"/>
        </w:rPr>
        <w:t>антиперирование</w:t>
      </w:r>
      <w:proofErr w:type="spellEnd"/>
      <w:r w:rsidRPr="006D2C29">
        <w:rPr>
          <w:rFonts w:ascii="Arial" w:hAnsi="Arial" w:cs="Arial"/>
          <w:color w:val="000000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4" w:name="sub_7005"/>
      <w:bookmarkEnd w:id="14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5. Оконные и дверные заполнения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Смена и восстановление отдельных элементов (приборов) и заполнений.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5" w:name="sub_7006"/>
      <w:bookmarkEnd w:id="15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6. Межквартирные перегородки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Усиление, смена, заделка отдельных участков.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6" w:name="sub_7007"/>
      <w:bookmarkEnd w:id="16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7. Лестницы, балконы, крыльца (зонты-козырьки) над входами в подъезды, подвалы, над балконами верхних этажей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Восстановление или замена отдельных участков и элементов.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7" w:name="sub_7008"/>
      <w:bookmarkEnd w:id="17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8. Полы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Замена, восстановление отдельных участков.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8" w:name="sub_7009"/>
      <w:bookmarkEnd w:id="18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9. Печи и очаги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Работы по устранению неисправностей.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19" w:name="sub_7010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 10. Внутренняя отделка</w:t>
      </w:r>
      <w:bookmarkEnd w:id="19"/>
    </w:p>
    <w:p w:rsidR="00C5200B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6D2C29">
        <w:rPr>
          <w:rFonts w:ascii="Arial" w:hAnsi="Arial" w:cs="Arial"/>
          <w:color w:val="000000"/>
        </w:rPr>
        <w:t>общедомовых</w:t>
      </w:r>
      <w:proofErr w:type="spellEnd"/>
      <w:r w:rsidRPr="006D2C29">
        <w:rPr>
          <w:rFonts w:ascii="Arial" w:hAnsi="Arial" w:cs="Arial"/>
          <w:color w:val="000000"/>
        </w:rPr>
        <w:t xml:space="preserve"> вспомогательных помещениях и служебных квартирах.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0" w:name="sub_7011"/>
      <w:bookmarkEnd w:id="20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11. Центральное отопление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1" w:name="sub_7012"/>
      <w:bookmarkEnd w:id="21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12. Водопровод и канализация, горячее водоснабжение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lastRenderedPageBreak/>
        <w:t> 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2" w:name="sub_7013"/>
      <w:bookmarkEnd w:id="22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13. Электроснабжение и электротехнические устройства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3" w:name="sub_7014"/>
      <w:bookmarkEnd w:id="23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14. Вентиляция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4" w:name="sub_7015"/>
      <w:bookmarkEnd w:id="24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15. Мусоропроводы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5" w:name="sub_7016"/>
      <w:bookmarkEnd w:id="25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16. Специальные </w:t>
      </w:r>
      <w:proofErr w:type="spellStart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общедомовые</w:t>
      </w:r>
      <w:proofErr w:type="spellEnd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технические устройства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 Замена и восстановление элементов и частей элементов специальных технических устройств, </w:t>
      </w:r>
      <w:proofErr w:type="gramStart"/>
      <w:r w:rsidRPr="006D2C29">
        <w:rPr>
          <w:rFonts w:ascii="Arial" w:hAnsi="Arial" w:cs="Arial"/>
          <w:color w:val="000000"/>
        </w:rPr>
        <w:t>выполняемые</w:t>
      </w:r>
      <w:proofErr w:type="gramEnd"/>
      <w:r w:rsidRPr="006D2C29">
        <w:rPr>
          <w:rFonts w:ascii="Arial" w:hAnsi="Arial" w:cs="Arial"/>
          <w:color w:val="000000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26" w:name="sub_7017"/>
      <w:bookmarkEnd w:id="26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17. Внешнее благоустройство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 Ремонт и восстановление разрушенных участков тротуаров, проездов, дорожек, </w:t>
      </w:r>
      <w:proofErr w:type="spellStart"/>
      <w:r w:rsidRPr="006D2C29">
        <w:rPr>
          <w:rFonts w:ascii="Arial" w:hAnsi="Arial" w:cs="Arial"/>
          <w:color w:val="000000"/>
        </w:rPr>
        <w:t>отмосток</w:t>
      </w:r>
      <w:proofErr w:type="spellEnd"/>
      <w:r w:rsidRPr="006D2C29">
        <w:rPr>
          <w:rFonts w:ascii="Arial" w:hAnsi="Arial" w:cs="Arial"/>
          <w:color w:val="000000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D2C29">
        <w:rPr>
          <w:rFonts w:ascii="Arial" w:hAnsi="Arial" w:cs="Arial"/>
          <w:color w:val="000000"/>
        </w:rPr>
        <w:t> </w:t>
      </w: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00B" w:rsidRPr="006D2C29" w:rsidRDefault="00C5200B" w:rsidP="00A61A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Default="00A61ABC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D2C29">
        <w:rPr>
          <w:rFonts w:ascii="Arial" w:hAnsi="Arial" w:cs="Arial"/>
          <w:color w:val="000000"/>
        </w:rPr>
        <w:t> </w:t>
      </w: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C29" w:rsidRPr="006D2C29" w:rsidRDefault="006D2C29" w:rsidP="00A61A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bookmarkStart w:id="27" w:name="sub_1400"/>
      <w:r w:rsidRPr="006D2C29">
        <w:rPr>
          <w:rFonts w:ascii="Arial" w:hAnsi="Arial" w:cs="Arial"/>
          <w:bCs/>
          <w:color w:val="26282F"/>
        </w:rPr>
        <w:lastRenderedPageBreak/>
        <w:t>Приложение № 3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proofErr w:type="gramStart"/>
      <w:r w:rsidRPr="006D2C29">
        <w:rPr>
          <w:rFonts w:ascii="Arial" w:hAnsi="Arial" w:cs="Arial"/>
          <w:bCs/>
          <w:color w:val="26282F"/>
        </w:rPr>
        <w:t xml:space="preserve">к Порядку, утвержденного постановлением </w:t>
      </w:r>
      <w:proofErr w:type="gramEnd"/>
    </w:p>
    <w:p w:rsidR="00A61ABC" w:rsidRPr="006D2C29" w:rsidRDefault="00C5200B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Fonts w:ascii="Arial" w:hAnsi="Arial" w:cs="Arial"/>
          <w:bCs/>
          <w:color w:val="26282F"/>
        </w:rPr>
        <w:t>№ 16 -п от 29.04.2020</w:t>
      </w:r>
      <w:r w:rsidR="00A61ABC" w:rsidRPr="006D2C29">
        <w:rPr>
          <w:rFonts w:ascii="Arial" w:hAnsi="Arial" w:cs="Arial"/>
          <w:bCs/>
          <w:color w:val="26282F"/>
        </w:rPr>
        <w:t xml:space="preserve"> г.</w:t>
      </w:r>
    </w:p>
    <w:p w:rsidR="00A61ABC" w:rsidRPr="006D2C29" w:rsidRDefault="00A61ABC" w:rsidP="00A61ABC">
      <w:pPr>
        <w:pStyle w:val="a3"/>
        <w:spacing w:before="0" w:beforeAutospacing="0" w:after="0" w:afterAutospacing="0"/>
        <w:ind w:firstLine="698"/>
        <w:jc w:val="right"/>
        <w:rPr>
          <w:rFonts w:ascii="Arial" w:hAnsi="Arial" w:cs="Arial"/>
        </w:rPr>
      </w:pPr>
      <w:r w:rsidRPr="006D2C29">
        <w:rPr>
          <w:rStyle w:val="a6"/>
          <w:rFonts w:ascii="Arial" w:hAnsi="Arial" w:cs="Arial"/>
          <w:bCs w:val="0"/>
          <w:color w:val="000000"/>
        </w:rPr>
        <w:t> </w:t>
      </w:r>
      <w:bookmarkEnd w:id="27"/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C5200B">
      <w:pPr>
        <w:pStyle w:val="1"/>
        <w:spacing w:before="108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Перечень работ по содержанию муниципальных квартир нанимателями на территории </w:t>
      </w:r>
      <w:r w:rsidR="00C5200B" w:rsidRPr="006D2C29"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Хребтов</w:t>
      </w:r>
      <w:r w:rsidRPr="006D2C29"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ского</w:t>
      </w:r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 xml:space="preserve"> сельсовета</w:t>
      </w:r>
    </w:p>
    <w:p w:rsidR="00A61ABC" w:rsidRPr="006D2C29" w:rsidRDefault="00A61ABC" w:rsidP="00C5200B">
      <w:pPr>
        <w:pStyle w:val="1"/>
        <w:spacing w:before="108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A61ABC" w:rsidRPr="006D2C29" w:rsidRDefault="00A61ABC" w:rsidP="00A61A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108" w:beforeAutospacing="0" w:after="0" w:afterAutospacing="0"/>
        <w:rPr>
          <w:rFonts w:ascii="Arial" w:hAnsi="Arial" w:cs="Arial"/>
          <w:sz w:val="24"/>
          <w:szCs w:val="24"/>
        </w:rPr>
      </w:pPr>
      <w:bookmarkStart w:id="28" w:name="sub_4001"/>
      <w:bookmarkEnd w:id="28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А. Работы, выполняемые при проведении технических осмотров и обходов отдельных элементов и помещений жилых домов</w:t>
      </w:r>
    </w:p>
    <w:p w:rsidR="00A61ABC" w:rsidRPr="006D2C29" w:rsidRDefault="00A61ABC" w:rsidP="00C5200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  <w:bookmarkStart w:id="29" w:name="sub_100000"/>
      <w:bookmarkEnd w:id="29"/>
      <w:r w:rsidRPr="006D2C29">
        <w:rPr>
          <w:rFonts w:ascii="Arial" w:hAnsi="Arial" w:cs="Arial"/>
          <w:color w:val="000000"/>
        </w:rPr>
        <w:t xml:space="preserve">1. </w:t>
      </w:r>
      <w:proofErr w:type="gramStart"/>
      <w:r w:rsidRPr="006D2C29">
        <w:rPr>
          <w:rFonts w:ascii="Arial" w:hAnsi="Arial" w:cs="Arial"/>
          <w:color w:val="000000"/>
        </w:rP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  <w:proofErr w:type="gramEnd"/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0" w:name="sub_5"/>
      <w:bookmarkEnd w:id="30"/>
      <w:r w:rsidRPr="006D2C29">
        <w:rPr>
          <w:rFonts w:ascii="Arial" w:hAnsi="Arial" w:cs="Arial"/>
          <w:color w:val="000000"/>
        </w:rPr>
        <w:t>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1" w:name="sub_6"/>
      <w:bookmarkEnd w:id="31"/>
      <w:r w:rsidRPr="006D2C29">
        <w:rPr>
          <w:rFonts w:ascii="Arial" w:hAnsi="Arial" w:cs="Arial"/>
          <w:color w:val="000000"/>
        </w:rPr>
        <w:t>3. Устранение незначительных неисправностей электротехниче</w:t>
      </w:r>
      <w:r w:rsidR="00C5200B" w:rsidRPr="006D2C29">
        <w:rPr>
          <w:rFonts w:ascii="Arial" w:hAnsi="Arial" w:cs="Arial"/>
          <w:color w:val="000000"/>
        </w:rPr>
        <w:t>с</w:t>
      </w:r>
      <w:r w:rsidRPr="006D2C29">
        <w:rPr>
          <w:rFonts w:ascii="Arial" w:hAnsi="Arial" w:cs="Arial"/>
          <w:color w:val="000000"/>
        </w:rPr>
        <w:t xml:space="preserve">ких устройств (протирка </w:t>
      </w:r>
      <w:proofErr w:type="spellStart"/>
      <w:r w:rsidRPr="006D2C29">
        <w:rPr>
          <w:rFonts w:ascii="Arial" w:hAnsi="Arial" w:cs="Arial"/>
          <w:color w:val="000000"/>
        </w:rPr>
        <w:t>электр</w:t>
      </w:r>
      <w:proofErr w:type="gramStart"/>
      <w:r w:rsidRPr="006D2C29">
        <w:rPr>
          <w:rFonts w:ascii="Arial" w:hAnsi="Arial" w:cs="Arial"/>
          <w:color w:val="000000"/>
        </w:rPr>
        <w:t>о</w:t>
      </w:r>
      <w:proofErr w:type="spellEnd"/>
      <w:r w:rsidR="00C5200B" w:rsidRPr="006D2C29">
        <w:rPr>
          <w:rFonts w:ascii="Arial" w:hAnsi="Arial" w:cs="Arial"/>
          <w:color w:val="000000"/>
        </w:rPr>
        <w:t>-</w:t>
      </w:r>
      <w:proofErr w:type="gramEnd"/>
      <w:r w:rsidR="00C5200B" w:rsidRPr="006D2C29">
        <w:rPr>
          <w:rFonts w:ascii="Arial" w:hAnsi="Arial" w:cs="Arial"/>
          <w:color w:val="000000"/>
        </w:rPr>
        <w:t xml:space="preserve"> </w:t>
      </w:r>
      <w:r w:rsidRPr="006D2C29">
        <w:rPr>
          <w:rFonts w:ascii="Arial" w:hAnsi="Arial" w:cs="Arial"/>
          <w:color w:val="000000"/>
        </w:rPr>
        <w:t xml:space="preserve">лампочек, смена перегоревших </w:t>
      </w:r>
      <w:proofErr w:type="spellStart"/>
      <w:r w:rsidRPr="006D2C29">
        <w:rPr>
          <w:rFonts w:ascii="Arial" w:hAnsi="Arial" w:cs="Arial"/>
          <w:color w:val="000000"/>
        </w:rPr>
        <w:t>электро</w:t>
      </w:r>
      <w:proofErr w:type="spellEnd"/>
      <w:r w:rsidR="00C5200B" w:rsidRPr="006D2C29">
        <w:rPr>
          <w:rFonts w:ascii="Arial" w:hAnsi="Arial" w:cs="Arial"/>
          <w:color w:val="000000"/>
        </w:rPr>
        <w:t xml:space="preserve">- </w:t>
      </w:r>
      <w:r w:rsidRPr="006D2C29">
        <w:rPr>
          <w:rFonts w:ascii="Arial" w:hAnsi="Arial" w:cs="Arial"/>
          <w:color w:val="000000"/>
        </w:rPr>
        <w:t>лампочек в помещениях общественного пользования, смена и ремонт штепсельных розеток и выключателей, мелкий ремонт электропроводки и др.).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2" w:name="sub_7"/>
      <w:bookmarkEnd w:id="32"/>
      <w:r w:rsidRPr="006D2C29">
        <w:rPr>
          <w:rFonts w:ascii="Arial" w:hAnsi="Arial" w:cs="Arial"/>
          <w:color w:val="000000"/>
        </w:rPr>
        <w:t>4. Прочистка канализационного лежака.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3" w:name="sub_8"/>
      <w:bookmarkEnd w:id="33"/>
      <w:r w:rsidRPr="006D2C29">
        <w:rPr>
          <w:rFonts w:ascii="Arial" w:hAnsi="Arial" w:cs="Arial"/>
          <w:color w:val="000000"/>
        </w:rPr>
        <w:t>5. Проверка исправности канализационных вытяжек.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4" w:name="sub_9"/>
      <w:bookmarkEnd w:id="34"/>
      <w:r w:rsidRPr="006D2C29">
        <w:rPr>
          <w:rFonts w:ascii="Arial" w:hAnsi="Arial" w:cs="Arial"/>
          <w:color w:val="000000"/>
        </w:rPr>
        <w:t>6. Проверка наличия тяги в дымовентиляционных каналах.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5" w:name="sub_10"/>
      <w:bookmarkEnd w:id="35"/>
      <w:r w:rsidRPr="006D2C29">
        <w:rPr>
          <w:rFonts w:ascii="Arial" w:hAnsi="Arial" w:cs="Arial"/>
          <w:color w:val="000000"/>
        </w:rPr>
        <w:t>7. Проверка заземления ванн.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6" w:name="sub_11"/>
      <w:bookmarkEnd w:id="36"/>
      <w:r w:rsidRPr="006D2C29">
        <w:rPr>
          <w:rFonts w:ascii="Arial" w:hAnsi="Arial" w:cs="Arial"/>
          <w:color w:val="000000"/>
        </w:rPr>
        <w:t xml:space="preserve">8. Мелкий ремонт печей и очагов (укрепление дверей, </w:t>
      </w:r>
      <w:proofErr w:type="spellStart"/>
      <w:r w:rsidRPr="006D2C29">
        <w:rPr>
          <w:rFonts w:ascii="Arial" w:hAnsi="Arial" w:cs="Arial"/>
          <w:color w:val="000000"/>
        </w:rPr>
        <w:t>предтопочных</w:t>
      </w:r>
      <w:proofErr w:type="spellEnd"/>
      <w:r w:rsidRPr="006D2C29">
        <w:rPr>
          <w:rFonts w:ascii="Arial" w:hAnsi="Arial" w:cs="Arial"/>
          <w:color w:val="000000"/>
        </w:rPr>
        <w:t xml:space="preserve"> листов и др.).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7" w:name="sub_12"/>
      <w:bookmarkEnd w:id="37"/>
      <w:r w:rsidRPr="006D2C29">
        <w:rPr>
          <w:rFonts w:ascii="Arial" w:hAnsi="Arial" w:cs="Arial"/>
          <w:color w:val="000000"/>
        </w:rPr>
        <w:t>9. Промазка суриковой замазкой свищей, участков гребней стальной кровли и др.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8" w:name="sub_13"/>
      <w:bookmarkEnd w:id="38"/>
      <w:r w:rsidRPr="006D2C29">
        <w:rPr>
          <w:rFonts w:ascii="Arial" w:hAnsi="Arial" w:cs="Arial"/>
          <w:color w:val="000000"/>
        </w:rPr>
        <w:t xml:space="preserve">10. Проверка заземления оболочки </w:t>
      </w:r>
      <w:proofErr w:type="spellStart"/>
      <w:r w:rsidRPr="006D2C29">
        <w:rPr>
          <w:rFonts w:ascii="Arial" w:hAnsi="Arial" w:cs="Arial"/>
          <w:color w:val="000000"/>
        </w:rPr>
        <w:t>электр</w:t>
      </w:r>
      <w:proofErr w:type="gramStart"/>
      <w:r w:rsidRPr="006D2C29">
        <w:rPr>
          <w:rFonts w:ascii="Arial" w:hAnsi="Arial" w:cs="Arial"/>
          <w:color w:val="000000"/>
        </w:rPr>
        <w:t>о</w:t>
      </w:r>
      <w:proofErr w:type="spellEnd"/>
      <w:r w:rsidR="00C5200B" w:rsidRPr="006D2C29">
        <w:rPr>
          <w:rFonts w:ascii="Arial" w:hAnsi="Arial" w:cs="Arial"/>
          <w:color w:val="000000"/>
        </w:rPr>
        <w:t>-</w:t>
      </w:r>
      <w:proofErr w:type="gramEnd"/>
      <w:r w:rsidR="00C5200B" w:rsidRPr="006D2C29">
        <w:rPr>
          <w:rFonts w:ascii="Arial" w:hAnsi="Arial" w:cs="Arial"/>
          <w:color w:val="000000"/>
        </w:rPr>
        <w:t xml:space="preserve"> </w:t>
      </w:r>
      <w:r w:rsidRPr="006D2C29">
        <w:rPr>
          <w:rFonts w:ascii="Arial" w:hAnsi="Arial" w:cs="Arial"/>
          <w:color w:val="000000"/>
        </w:rPr>
        <w:t>кабеля, замеры сопротивления изоляции проводов.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39" w:name="sub_14"/>
      <w:bookmarkEnd w:id="39"/>
      <w:r w:rsidRPr="006D2C29">
        <w:rPr>
          <w:rFonts w:ascii="Arial" w:hAnsi="Arial" w:cs="Arial"/>
          <w:color w:val="000000"/>
        </w:rPr>
        <w:t>11. Осмотр пожарной сигнализации и средств тушения в домах.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108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40" w:name="sub_4002"/>
      <w:bookmarkEnd w:id="40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Б. Работы, выполняемые при подготовке жилых зданий к эксплуатации в весенне-летний период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  <w:bookmarkStart w:id="41" w:name="sub_15"/>
      <w:bookmarkEnd w:id="41"/>
      <w:r w:rsidRPr="006D2C29">
        <w:rPr>
          <w:rFonts w:ascii="Arial" w:hAnsi="Arial" w:cs="Arial"/>
          <w:color w:val="000000"/>
        </w:rPr>
        <w:t>1. Укрепление водосточных труб, колен и воронок.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2" w:name="sub_16"/>
      <w:bookmarkEnd w:id="42"/>
      <w:r w:rsidRPr="006D2C29">
        <w:rPr>
          <w:rFonts w:ascii="Arial" w:hAnsi="Arial" w:cs="Arial"/>
          <w:color w:val="000000"/>
        </w:rPr>
        <w:t>2. Расконсервирование и ремонт поливочной системы.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3" w:name="sub_17"/>
      <w:bookmarkEnd w:id="43"/>
      <w:r w:rsidRPr="006D2C29">
        <w:rPr>
          <w:rFonts w:ascii="Arial" w:hAnsi="Arial" w:cs="Arial"/>
          <w:color w:val="000000"/>
        </w:rPr>
        <w:t xml:space="preserve">3. Снятие пружин на входных </w:t>
      </w:r>
      <w:proofErr w:type="gramStart"/>
      <w:r w:rsidRPr="006D2C29">
        <w:rPr>
          <w:rFonts w:ascii="Arial" w:hAnsi="Arial" w:cs="Arial"/>
          <w:color w:val="000000"/>
        </w:rPr>
        <w:t>дверях</w:t>
      </w:r>
      <w:proofErr w:type="gramEnd"/>
      <w:r w:rsidRPr="006D2C29">
        <w:rPr>
          <w:rFonts w:ascii="Arial" w:hAnsi="Arial" w:cs="Arial"/>
          <w:color w:val="000000"/>
        </w:rPr>
        <w:t>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4" w:name="sub_18"/>
      <w:bookmarkEnd w:id="44"/>
      <w:r w:rsidRPr="006D2C29">
        <w:rPr>
          <w:rFonts w:ascii="Arial" w:hAnsi="Arial" w:cs="Arial"/>
          <w:color w:val="000000"/>
        </w:rPr>
        <w:t>4. Консервация системы центрального отопления.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108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45" w:name="sub_4003"/>
      <w:bookmarkEnd w:id="45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В. Работы, выполняемые при подготовке жилых зданий к эксплуатации в осенне-зимний период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6" w:name="sub_23"/>
      <w:bookmarkEnd w:id="46"/>
      <w:r w:rsidRPr="006D2C29">
        <w:rPr>
          <w:rFonts w:ascii="Arial" w:hAnsi="Arial" w:cs="Arial"/>
          <w:color w:val="000000"/>
        </w:rPr>
        <w:t>1. Утепление оконных и балконных проемов.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7" w:name="sub_24"/>
      <w:bookmarkEnd w:id="47"/>
      <w:r w:rsidRPr="006D2C29">
        <w:rPr>
          <w:rFonts w:ascii="Arial" w:hAnsi="Arial" w:cs="Arial"/>
          <w:color w:val="000000"/>
        </w:rPr>
        <w:t>2. Замена разбитых стекол окон и балконных дверей.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8" w:name="sub_25"/>
      <w:bookmarkEnd w:id="48"/>
      <w:r w:rsidRPr="006D2C29">
        <w:rPr>
          <w:rFonts w:ascii="Arial" w:hAnsi="Arial" w:cs="Arial"/>
          <w:color w:val="000000"/>
        </w:rPr>
        <w:t>3. Утепление входных дверей в квартиры.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49" w:name="sub_26"/>
      <w:bookmarkEnd w:id="49"/>
      <w:r w:rsidRPr="006D2C29">
        <w:rPr>
          <w:rFonts w:ascii="Arial" w:hAnsi="Arial" w:cs="Arial"/>
          <w:color w:val="000000"/>
        </w:rPr>
        <w:t>4. Утепление чердачных перекрытий.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0" w:name="sub_27"/>
      <w:bookmarkEnd w:id="50"/>
      <w:r w:rsidRPr="006D2C29">
        <w:rPr>
          <w:rFonts w:ascii="Arial" w:hAnsi="Arial" w:cs="Arial"/>
          <w:color w:val="000000"/>
        </w:rPr>
        <w:lastRenderedPageBreak/>
        <w:t>5. Утепление трубопроводов в чердачных и подвальных помещениях.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1" w:name="sub_31"/>
      <w:bookmarkEnd w:id="51"/>
      <w:r w:rsidRPr="006D2C29">
        <w:rPr>
          <w:rFonts w:ascii="Arial" w:hAnsi="Arial" w:cs="Arial"/>
          <w:color w:val="000000"/>
        </w:rPr>
        <w:t>6. Ремонт, регулировка и испытание систем центрального отопления.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2" w:name="sub_32"/>
      <w:bookmarkEnd w:id="52"/>
      <w:r w:rsidRPr="006D2C29">
        <w:rPr>
          <w:rFonts w:ascii="Arial" w:hAnsi="Arial" w:cs="Arial"/>
          <w:color w:val="000000"/>
        </w:rPr>
        <w:t>7.</w:t>
      </w:r>
      <w:r w:rsidR="00C5200B" w:rsidRPr="006D2C29">
        <w:rPr>
          <w:rFonts w:ascii="Arial" w:hAnsi="Arial" w:cs="Arial"/>
          <w:color w:val="000000"/>
        </w:rPr>
        <w:t xml:space="preserve"> </w:t>
      </w:r>
      <w:r w:rsidRPr="006D2C29">
        <w:rPr>
          <w:rFonts w:ascii="Arial" w:hAnsi="Arial" w:cs="Arial"/>
          <w:color w:val="000000"/>
        </w:rPr>
        <w:t>Мелкий ремонт печей и кухонных очагов.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3" w:name="sub_35"/>
      <w:bookmarkEnd w:id="53"/>
      <w:r w:rsidRPr="006D2C29">
        <w:rPr>
          <w:rFonts w:ascii="Arial" w:hAnsi="Arial" w:cs="Arial"/>
          <w:color w:val="000000"/>
        </w:rPr>
        <w:t>8. Замена разбитых стекол окон и дверей вспомогательных помещений.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4" w:name="sub_36"/>
      <w:bookmarkEnd w:id="54"/>
      <w:r w:rsidRPr="006D2C29">
        <w:rPr>
          <w:rFonts w:ascii="Arial" w:hAnsi="Arial" w:cs="Arial"/>
          <w:color w:val="000000"/>
        </w:rPr>
        <w:t>9. Консервация поливочных систем.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5" w:name="sub_41"/>
      <w:bookmarkEnd w:id="55"/>
      <w:r w:rsidRPr="006D2C29">
        <w:rPr>
          <w:rFonts w:ascii="Arial" w:hAnsi="Arial" w:cs="Arial"/>
          <w:color w:val="000000"/>
        </w:rPr>
        <w:t>10. Ремонт и укрепление входных дверей.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</w:p>
    <w:p w:rsidR="00A61ABC" w:rsidRPr="006D2C29" w:rsidRDefault="00A61ABC" w:rsidP="00A61ABC">
      <w:pPr>
        <w:pStyle w:val="1"/>
        <w:spacing w:before="108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56" w:name="sub_4004"/>
      <w:bookmarkEnd w:id="56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Г. Работы, выполняемые при проведении частичных осмотров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> </w:t>
      </w:r>
      <w:bookmarkStart w:id="57" w:name="sub_42"/>
      <w:bookmarkEnd w:id="57"/>
      <w:r w:rsidRPr="006D2C29">
        <w:rPr>
          <w:rFonts w:ascii="Arial" w:hAnsi="Arial" w:cs="Arial"/>
          <w:color w:val="000000"/>
        </w:rPr>
        <w:t>1. Промазка суриковой замазкой или другой мастикой гребней и свищей в местах протечек кровли.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8" w:name="sub_43"/>
      <w:bookmarkEnd w:id="58"/>
      <w:r w:rsidRPr="006D2C29">
        <w:rPr>
          <w:rFonts w:ascii="Arial" w:hAnsi="Arial" w:cs="Arial"/>
          <w:color w:val="000000"/>
        </w:rPr>
        <w:t>2. Проверка наличия тяги в дымоходах.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59" w:name="sub_44"/>
      <w:bookmarkEnd w:id="59"/>
      <w:r w:rsidRPr="006D2C29">
        <w:rPr>
          <w:rFonts w:ascii="Arial" w:hAnsi="Arial" w:cs="Arial"/>
          <w:color w:val="000000"/>
        </w:rPr>
        <w:t xml:space="preserve">3. Мелкий ремонт печей и очагов (укрепление дверей, </w:t>
      </w:r>
      <w:proofErr w:type="spellStart"/>
      <w:r w:rsidRPr="006D2C29">
        <w:rPr>
          <w:rFonts w:ascii="Arial" w:hAnsi="Arial" w:cs="Arial"/>
          <w:color w:val="000000"/>
        </w:rPr>
        <w:t>предтопочных</w:t>
      </w:r>
      <w:proofErr w:type="spellEnd"/>
      <w:r w:rsidRPr="006D2C29">
        <w:rPr>
          <w:rFonts w:ascii="Arial" w:hAnsi="Arial" w:cs="Arial"/>
          <w:color w:val="000000"/>
        </w:rPr>
        <w:t xml:space="preserve"> листов и др.).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0" w:name="sub_45"/>
      <w:bookmarkEnd w:id="60"/>
      <w:r w:rsidRPr="006D2C29">
        <w:rPr>
          <w:rFonts w:ascii="Arial" w:hAnsi="Arial" w:cs="Arial"/>
          <w:color w:val="000000"/>
        </w:rPr>
        <w:t>4. Смена прокладок в водопроводных кранах.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1" w:name="sub_46"/>
      <w:bookmarkEnd w:id="61"/>
      <w:r w:rsidRPr="006D2C29">
        <w:rPr>
          <w:rFonts w:ascii="Arial" w:hAnsi="Arial" w:cs="Arial"/>
          <w:color w:val="000000"/>
        </w:rPr>
        <w:t>5. Уплотнение сгонов.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2" w:name="sub_47"/>
      <w:bookmarkEnd w:id="62"/>
      <w:r w:rsidRPr="006D2C29">
        <w:rPr>
          <w:rFonts w:ascii="Arial" w:hAnsi="Arial" w:cs="Arial"/>
          <w:color w:val="000000"/>
        </w:rPr>
        <w:t>6. Прочистка внутренней канализации.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3" w:name="sub_48"/>
      <w:bookmarkEnd w:id="63"/>
      <w:r w:rsidRPr="006D2C29">
        <w:rPr>
          <w:rFonts w:ascii="Arial" w:hAnsi="Arial" w:cs="Arial"/>
          <w:color w:val="000000"/>
        </w:rPr>
        <w:t>7. Прочистка сифонов.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4" w:name="sub_49"/>
      <w:bookmarkEnd w:id="64"/>
      <w:r w:rsidRPr="006D2C29">
        <w:rPr>
          <w:rFonts w:ascii="Arial" w:hAnsi="Arial" w:cs="Arial"/>
          <w:color w:val="000000"/>
        </w:rPr>
        <w:t>8. Регулировка смывного бачка.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5" w:name="sub_50"/>
      <w:bookmarkEnd w:id="65"/>
      <w:r w:rsidRPr="006D2C29">
        <w:rPr>
          <w:rFonts w:ascii="Arial" w:hAnsi="Arial" w:cs="Arial"/>
          <w:color w:val="000000"/>
        </w:rPr>
        <w:t>9. Притирка пробочного крана в смесителе.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6" w:name="sub_51"/>
      <w:bookmarkEnd w:id="66"/>
      <w:r w:rsidRPr="006D2C29">
        <w:rPr>
          <w:rFonts w:ascii="Arial" w:hAnsi="Arial" w:cs="Arial"/>
          <w:color w:val="000000"/>
        </w:rPr>
        <w:t>10. Регулировка и ремонт трехходового крана.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7" w:name="sub_52"/>
      <w:bookmarkEnd w:id="67"/>
      <w:r w:rsidRPr="006D2C29">
        <w:rPr>
          <w:rFonts w:ascii="Arial" w:hAnsi="Arial" w:cs="Arial"/>
          <w:color w:val="000000"/>
        </w:rPr>
        <w:t xml:space="preserve">11. Укрепление расшатавшихся </w:t>
      </w:r>
      <w:proofErr w:type="spellStart"/>
      <w:r w:rsidRPr="006D2C29">
        <w:rPr>
          <w:rFonts w:ascii="Arial" w:hAnsi="Arial" w:cs="Arial"/>
          <w:color w:val="000000"/>
        </w:rPr>
        <w:t>сантехприборов</w:t>
      </w:r>
      <w:proofErr w:type="spellEnd"/>
      <w:r w:rsidRPr="006D2C29">
        <w:rPr>
          <w:rFonts w:ascii="Arial" w:hAnsi="Arial" w:cs="Arial"/>
          <w:color w:val="000000"/>
        </w:rPr>
        <w:t xml:space="preserve"> приборов в местах их присоединения к трубопроводу.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8" w:name="sub_53"/>
      <w:bookmarkEnd w:id="68"/>
      <w:r w:rsidRPr="006D2C29">
        <w:rPr>
          <w:rFonts w:ascii="Arial" w:hAnsi="Arial" w:cs="Arial"/>
          <w:color w:val="000000"/>
        </w:rPr>
        <w:t>12. Набивка сальников в вентилях, кранах, задвижках.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69" w:name="sub_54"/>
      <w:bookmarkEnd w:id="69"/>
      <w:r w:rsidRPr="006D2C29">
        <w:rPr>
          <w:rFonts w:ascii="Arial" w:hAnsi="Arial" w:cs="Arial"/>
          <w:color w:val="000000"/>
        </w:rPr>
        <w:t>13. Укрепление трубопроводов.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0" w:name="sub_56"/>
      <w:bookmarkEnd w:id="70"/>
      <w:r w:rsidRPr="006D2C29">
        <w:rPr>
          <w:rFonts w:ascii="Arial" w:hAnsi="Arial" w:cs="Arial"/>
          <w:color w:val="000000"/>
        </w:rPr>
        <w:t>14. Мелкий ремонт изоляции.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1" w:name="sub_57"/>
      <w:bookmarkEnd w:id="71"/>
      <w:r w:rsidRPr="006D2C29">
        <w:rPr>
          <w:rFonts w:ascii="Arial" w:hAnsi="Arial" w:cs="Arial"/>
          <w:color w:val="000000"/>
        </w:rPr>
        <w:t>15. Проветривание колодцев.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2" w:name="sub_58"/>
      <w:bookmarkEnd w:id="72"/>
      <w:r w:rsidRPr="006D2C29">
        <w:rPr>
          <w:rFonts w:ascii="Arial" w:hAnsi="Arial" w:cs="Arial"/>
          <w:color w:val="000000"/>
        </w:rPr>
        <w:t xml:space="preserve">16. Протирка </w:t>
      </w:r>
      <w:proofErr w:type="spellStart"/>
      <w:r w:rsidRPr="006D2C29">
        <w:rPr>
          <w:rFonts w:ascii="Arial" w:hAnsi="Arial" w:cs="Arial"/>
          <w:color w:val="000000"/>
        </w:rPr>
        <w:t>электролампочек</w:t>
      </w:r>
      <w:proofErr w:type="spellEnd"/>
      <w:r w:rsidRPr="006D2C29">
        <w:rPr>
          <w:rFonts w:ascii="Arial" w:hAnsi="Arial" w:cs="Arial"/>
          <w:color w:val="000000"/>
        </w:rPr>
        <w:t xml:space="preserve">, смена перегоревших </w:t>
      </w:r>
      <w:proofErr w:type="spellStart"/>
      <w:r w:rsidRPr="006D2C29">
        <w:rPr>
          <w:rFonts w:ascii="Arial" w:hAnsi="Arial" w:cs="Arial"/>
          <w:color w:val="000000"/>
        </w:rPr>
        <w:t>электролампочек</w:t>
      </w:r>
      <w:proofErr w:type="spellEnd"/>
      <w:r w:rsidRPr="006D2C29">
        <w:rPr>
          <w:rFonts w:ascii="Arial" w:hAnsi="Arial" w:cs="Arial"/>
          <w:color w:val="000000"/>
        </w:rPr>
        <w:t xml:space="preserve"> в лестничных клетках, технических подпольях и чердаках.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3" w:name="sub_59"/>
      <w:bookmarkEnd w:id="73"/>
      <w:r w:rsidRPr="006D2C29">
        <w:rPr>
          <w:rFonts w:ascii="Arial" w:hAnsi="Arial" w:cs="Arial"/>
          <w:color w:val="000000"/>
        </w:rPr>
        <w:t>17. Устранение мелких неисправностей электропроводки.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4" w:name="sub_60"/>
      <w:bookmarkEnd w:id="74"/>
      <w:r w:rsidRPr="006D2C29">
        <w:rPr>
          <w:rFonts w:ascii="Arial" w:hAnsi="Arial" w:cs="Arial"/>
          <w:color w:val="000000"/>
        </w:rPr>
        <w:t>18. Смена (исправление) штепсельных розеток и выключателей.</w:t>
      </w:r>
    </w:p>
    <w:p w:rsidR="00A61ABC" w:rsidRPr="006D2C29" w:rsidRDefault="00A61ABC" w:rsidP="00A61ABC">
      <w:pPr>
        <w:pStyle w:val="1"/>
        <w:spacing w:before="108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75" w:name="sub_4005"/>
      <w:bookmarkEnd w:id="75"/>
      <w:r w:rsidRPr="006D2C29">
        <w:rPr>
          <w:rStyle w:val="a6"/>
          <w:rFonts w:ascii="Arial" w:hAnsi="Arial" w:cs="Arial"/>
          <w:b/>
          <w:bCs/>
          <w:color w:val="26282F"/>
          <w:sz w:val="24"/>
          <w:szCs w:val="24"/>
        </w:rPr>
        <w:t>Д. Прочие работы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6" w:name="sub_61"/>
      <w:bookmarkEnd w:id="76"/>
      <w:r w:rsidRPr="006D2C29">
        <w:rPr>
          <w:rFonts w:ascii="Arial" w:hAnsi="Arial" w:cs="Arial"/>
          <w:color w:val="000000"/>
        </w:rPr>
        <w:t>1. Регулировка и наладка систем центрального отопления.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7" w:name="sub_63"/>
      <w:bookmarkEnd w:id="77"/>
      <w:r w:rsidRPr="006D2C29">
        <w:rPr>
          <w:rFonts w:ascii="Arial" w:hAnsi="Arial" w:cs="Arial"/>
          <w:color w:val="000000"/>
        </w:rPr>
        <w:t xml:space="preserve">3. Промывка и </w:t>
      </w:r>
      <w:proofErr w:type="spellStart"/>
      <w:r w:rsidRPr="006D2C29">
        <w:rPr>
          <w:rFonts w:ascii="Arial" w:hAnsi="Arial" w:cs="Arial"/>
          <w:color w:val="000000"/>
        </w:rPr>
        <w:t>опрессовка</w:t>
      </w:r>
      <w:proofErr w:type="spellEnd"/>
      <w:r w:rsidRPr="006D2C29">
        <w:rPr>
          <w:rFonts w:ascii="Arial" w:hAnsi="Arial" w:cs="Arial"/>
          <w:color w:val="000000"/>
        </w:rPr>
        <w:t xml:space="preserve"> системы центрального отопления.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8" w:name="sub_64"/>
      <w:bookmarkEnd w:id="78"/>
      <w:r w:rsidRPr="006D2C29">
        <w:rPr>
          <w:rFonts w:ascii="Arial" w:hAnsi="Arial" w:cs="Arial"/>
          <w:color w:val="000000"/>
        </w:rPr>
        <w:t>4. Очистка и промывка водопроводных кранов.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79" w:name="sub_67"/>
      <w:bookmarkEnd w:id="79"/>
      <w:r w:rsidRPr="006D2C29">
        <w:rPr>
          <w:rFonts w:ascii="Arial" w:hAnsi="Arial" w:cs="Arial"/>
          <w:color w:val="000000"/>
        </w:rPr>
        <w:t>5. Озеленение территории, уход за зелеными насаждениями.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0" w:name="sub_68"/>
      <w:bookmarkEnd w:id="80"/>
      <w:r w:rsidRPr="006D2C29">
        <w:rPr>
          <w:rFonts w:ascii="Arial" w:hAnsi="Arial" w:cs="Arial"/>
          <w:color w:val="000000"/>
        </w:rPr>
        <w:t>6. Удаление с крыш снега и наледей.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1" w:name="sub_69"/>
      <w:bookmarkEnd w:id="81"/>
      <w:r w:rsidRPr="006D2C29">
        <w:rPr>
          <w:rFonts w:ascii="Arial" w:hAnsi="Arial" w:cs="Arial"/>
          <w:color w:val="000000"/>
        </w:rPr>
        <w:t>7. Очистка кровли от мусора, грязи, листьев.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2" w:name="sub_70"/>
      <w:bookmarkEnd w:id="82"/>
      <w:r w:rsidRPr="006D2C29">
        <w:rPr>
          <w:rFonts w:ascii="Arial" w:hAnsi="Arial" w:cs="Arial"/>
          <w:color w:val="000000"/>
        </w:rPr>
        <w:t>8. Уборка и очистка придомовой территории.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3" w:name="sub_71"/>
      <w:bookmarkEnd w:id="83"/>
      <w:r w:rsidRPr="006D2C29">
        <w:rPr>
          <w:rFonts w:ascii="Arial" w:hAnsi="Arial" w:cs="Arial"/>
          <w:color w:val="000000"/>
        </w:rPr>
        <w:t>9. Уборка жилых, подсобных и вспомогательных помещений.</w:t>
      </w:r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4" w:name="sub_72"/>
      <w:bookmarkEnd w:id="84"/>
      <w:r w:rsidRPr="006D2C29">
        <w:rPr>
          <w:rFonts w:ascii="Arial" w:hAnsi="Arial" w:cs="Arial"/>
          <w:color w:val="000000"/>
        </w:rPr>
        <w:t xml:space="preserve">10. </w:t>
      </w:r>
      <w:proofErr w:type="gramStart"/>
      <w:r w:rsidRPr="006D2C29">
        <w:rPr>
          <w:rFonts w:ascii="Arial" w:hAnsi="Arial" w:cs="Arial"/>
          <w:color w:val="000000"/>
        </w:rPr>
        <w:t>Мытье окон, полов, лестничных маршей, площадок, стен, удаление пыли и т.д. в лестничных клетках.</w:t>
      </w:r>
      <w:proofErr w:type="gramEnd"/>
    </w:p>
    <w:p w:rsidR="00A61ABC" w:rsidRPr="006D2C29" w:rsidRDefault="00A61ABC" w:rsidP="00A61A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85" w:name="sub_73"/>
      <w:bookmarkEnd w:id="85"/>
      <w:r w:rsidRPr="006D2C29">
        <w:rPr>
          <w:rFonts w:ascii="Arial" w:hAnsi="Arial" w:cs="Arial"/>
          <w:color w:val="000000"/>
        </w:rPr>
        <w:t>11. Удаление мусора из помещения и его вывозка.</w:t>
      </w:r>
    </w:p>
    <w:p w:rsidR="00153BB6" w:rsidRPr="006D2C29" w:rsidRDefault="00A61ABC" w:rsidP="00C5200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D2C29">
        <w:rPr>
          <w:rFonts w:ascii="Arial" w:hAnsi="Arial" w:cs="Arial"/>
          <w:color w:val="000000"/>
        </w:rPr>
        <w:t xml:space="preserve">    В жилых и подсобных помещениях квартир работы выполняются нанимателями  жилых помещений.</w:t>
      </w:r>
    </w:p>
    <w:p w:rsidR="00153BB6" w:rsidRPr="00A61ABC" w:rsidRDefault="00153BB6" w:rsidP="007276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153BB6" w:rsidRPr="00A61ABC" w:rsidSect="006D2C2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23A"/>
    <w:multiLevelType w:val="multilevel"/>
    <w:tmpl w:val="162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FB"/>
    <w:rsid w:val="0008515D"/>
    <w:rsid w:val="00153BB6"/>
    <w:rsid w:val="00270C9F"/>
    <w:rsid w:val="002E3403"/>
    <w:rsid w:val="004E3F15"/>
    <w:rsid w:val="005D34F0"/>
    <w:rsid w:val="00630477"/>
    <w:rsid w:val="006D2C29"/>
    <w:rsid w:val="006D6A79"/>
    <w:rsid w:val="007276FB"/>
    <w:rsid w:val="00740DB2"/>
    <w:rsid w:val="00797B34"/>
    <w:rsid w:val="007B70F3"/>
    <w:rsid w:val="008D3684"/>
    <w:rsid w:val="009C41D4"/>
    <w:rsid w:val="00A37C55"/>
    <w:rsid w:val="00A61ABC"/>
    <w:rsid w:val="00B67E0B"/>
    <w:rsid w:val="00B94B49"/>
    <w:rsid w:val="00C5200B"/>
    <w:rsid w:val="00CB49E3"/>
    <w:rsid w:val="00D4687E"/>
    <w:rsid w:val="00E8693C"/>
    <w:rsid w:val="00EB19F9"/>
    <w:rsid w:val="00E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F3"/>
  </w:style>
  <w:style w:type="paragraph" w:styleId="1">
    <w:name w:val="heading 1"/>
    <w:basedOn w:val="a"/>
    <w:link w:val="10"/>
    <w:uiPriority w:val="9"/>
    <w:qFormat/>
    <w:rsid w:val="00A61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1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FB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B6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7E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1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61ABC"/>
    <w:rPr>
      <w:color w:val="0000FF"/>
      <w:u w:val="single"/>
    </w:rPr>
  </w:style>
  <w:style w:type="character" w:customStyle="1" w:styleId="art-postcategoryicon">
    <w:name w:val="art-postcategoryicon"/>
    <w:basedOn w:val="a0"/>
    <w:rsid w:val="00A61ABC"/>
  </w:style>
  <w:style w:type="character" w:customStyle="1" w:styleId="art-post-metadata-category-name">
    <w:name w:val="art-post-metadata-category-name"/>
    <w:basedOn w:val="a0"/>
    <w:rsid w:val="00A6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8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63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garsky.adm24.ru/index.php/normativnye-pravovye-akty/postanovleniya-administratsii/884-postanovlenie-ob-utverzhdenii-poryadka-provedeniya-kapitalnogo-remonta-i-soderzhaniya-munitsipalnogo-zhilishchnogo-fonda-ot-03-07-2019-74-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2020-05-25T08:51:00Z</cp:lastPrinted>
  <dcterms:created xsi:type="dcterms:W3CDTF">2018-12-06T05:25:00Z</dcterms:created>
  <dcterms:modified xsi:type="dcterms:W3CDTF">2020-06-10T08:41:00Z</dcterms:modified>
</cp:coreProperties>
</file>