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60" w:rsidRPr="004B21E7" w:rsidRDefault="002E5560" w:rsidP="004B21E7">
      <w:pPr>
        <w:ind w:firstLine="709"/>
        <w:jc w:val="center"/>
        <w:rPr>
          <w:rFonts w:ascii="Arial" w:hAnsi="Arial" w:cs="Arial"/>
          <w:b/>
        </w:rPr>
      </w:pPr>
      <w:r w:rsidRPr="004B21E7">
        <w:rPr>
          <w:rFonts w:ascii="Arial" w:hAnsi="Arial" w:cs="Arial"/>
          <w:b/>
        </w:rPr>
        <w:t xml:space="preserve">ХРЕБТОВСКИЙ СЕЛЬСКИЙ СОВЕТ ДЕПУТАТОВ </w:t>
      </w:r>
    </w:p>
    <w:p w:rsidR="002E5560" w:rsidRPr="004B21E7" w:rsidRDefault="002E5560" w:rsidP="004B21E7">
      <w:pPr>
        <w:ind w:firstLine="709"/>
        <w:jc w:val="center"/>
        <w:rPr>
          <w:rFonts w:ascii="Arial" w:hAnsi="Arial" w:cs="Arial"/>
          <w:b/>
        </w:rPr>
      </w:pPr>
      <w:r w:rsidRPr="004B21E7">
        <w:rPr>
          <w:rFonts w:ascii="Arial" w:hAnsi="Arial" w:cs="Arial"/>
          <w:b/>
        </w:rPr>
        <w:t xml:space="preserve">БОГУЧАНСКОГО РАЙОНА </w:t>
      </w:r>
    </w:p>
    <w:p w:rsidR="002E5560" w:rsidRPr="004B21E7" w:rsidRDefault="002E5560" w:rsidP="004B21E7">
      <w:pPr>
        <w:ind w:firstLine="709"/>
        <w:jc w:val="center"/>
        <w:rPr>
          <w:rFonts w:ascii="Arial" w:hAnsi="Arial" w:cs="Arial"/>
          <w:b/>
        </w:rPr>
      </w:pPr>
      <w:r w:rsidRPr="004B21E7">
        <w:rPr>
          <w:rFonts w:ascii="Arial" w:hAnsi="Arial" w:cs="Arial"/>
          <w:b/>
        </w:rPr>
        <w:t>КРАСНОЯРСКОГО КРАЯ</w:t>
      </w:r>
    </w:p>
    <w:p w:rsidR="002E5560" w:rsidRPr="004B21E7" w:rsidRDefault="002E5560" w:rsidP="004B21E7">
      <w:pPr>
        <w:ind w:firstLine="709"/>
        <w:jc w:val="center"/>
        <w:rPr>
          <w:rFonts w:ascii="Arial" w:hAnsi="Arial" w:cs="Arial"/>
          <w:b/>
        </w:rPr>
      </w:pPr>
    </w:p>
    <w:p w:rsidR="002E5560" w:rsidRPr="004B21E7" w:rsidRDefault="002E5560" w:rsidP="004B21E7">
      <w:pPr>
        <w:ind w:firstLine="709"/>
        <w:jc w:val="center"/>
        <w:rPr>
          <w:rFonts w:ascii="Arial" w:hAnsi="Arial" w:cs="Arial"/>
        </w:rPr>
      </w:pPr>
      <w:r w:rsidRPr="004B21E7">
        <w:rPr>
          <w:rFonts w:ascii="Arial" w:hAnsi="Arial" w:cs="Arial"/>
          <w:b/>
        </w:rPr>
        <w:t>РЕШЕНИЕ</w:t>
      </w:r>
    </w:p>
    <w:p w:rsidR="002E5560" w:rsidRPr="004B21E7" w:rsidRDefault="002E5560" w:rsidP="004B21E7">
      <w:pPr>
        <w:ind w:firstLine="709"/>
        <w:jc w:val="center"/>
        <w:rPr>
          <w:rFonts w:ascii="Arial" w:hAnsi="Arial" w:cs="Arial"/>
          <w:b/>
        </w:rPr>
      </w:pPr>
    </w:p>
    <w:p w:rsidR="002E5560" w:rsidRPr="004B21E7" w:rsidRDefault="00353EC8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 xml:space="preserve"> 27.01</w:t>
      </w:r>
      <w:r w:rsidR="004B21E7">
        <w:rPr>
          <w:rFonts w:ascii="Arial" w:hAnsi="Arial" w:cs="Arial"/>
        </w:rPr>
        <w:t xml:space="preserve">.2022г.  </w:t>
      </w:r>
      <w:r w:rsidR="002E5560" w:rsidRPr="004B21E7">
        <w:rPr>
          <w:rFonts w:ascii="Arial" w:hAnsi="Arial" w:cs="Arial"/>
        </w:rPr>
        <w:t xml:space="preserve">                        п.  Хребтовый                                         </w:t>
      </w:r>
      <w:r w:rsidRPr="004B21E7">
        <w:rPr>
          <w:rFonts w:ascii="Arial" w:hAnsi="Arial" w:cs="Arial"/>
        </w:rPr>
        <w:t>№ 47-121</w:t>
      </w:r>
    </w:p>
    <w:p w:rsidR="002E5560" w:rsidRPr="004B21E7" w:rsidRDefault="002E5560" w:rsidP="004B21E7">
      <w:pPr>
        <w:ind w:firstLine="709"/>
        <w:jc w:val="center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 xml:space="preserve"> </w:t>
      </w:r>
      <w:r w:rsidRPr="004B21E7">
        <w:rPr>
          <w:rFonts w:ascii="Arial" w:hAnsi="Arial" w:cs="Arial"/>
        </w:rPr>
        <w:tab/>
        <w:t>Об отмене решения №45-118 от 16.12.2022 «О внесении изменений в Правила землепользования и застройки муниципального образования  Хребтовский сельсовет, утвержденных решением Хребтовского сельского Совета депутатов от 04.10.2013 № 5-12  «Об утверждении  Правил землепользования и застройки  муниципального образования Хребтовский  сельсовет»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ab/>
      </w:r>
      <w:proofErr w:type="gramStart"/>
      <w:r w:rsidRPr="004B21E7">
        <w:rPr>
          <w:rFonts w:ascii="Arial" w:hAnsi="Arial" w:cs="Arial"/>
        </w:rPr>
        <w:t xml:space="preserve">На основании отзыва № 7-02-2023 от 24.01.2023  протеста прокуратуры  Богучанского района №7-02-2022 от 14.12.2022 года,  в целях приведения в соответствие Правил землепользования и застройки муниципального образования  Хребтовский сельсовет, утвержденных решением Хребтовского сельского Совета депутатов от 04.10.2013 № 5-12  «Об утверждении  Правил землепользования и застройки  муниципального образования Хребтовский  сельсовет», руководствуясь Уставом  Хребтовского сельсовета, Хребтовский сельский Совет депутатов </w:t>
      </w:r>
      <w:r w:rsidRPr="004B21E7">
        <w:rPr>
          <w:rFonts w:ascii="Arial" w:hAnsi="Arial" w:cs="Arial"/>
          <w:b/>
        </w:rPr>
        <w:t>РЕШИЛ</w:t>
      </w:r>
      <w:r w:rsidRPr="004B21E7">
        <w:rPr>
          <w:rFonts w:ascii="Arial" w:hAnsi="Arial" w:cs="Arial"/>
        </w:rPr>
        <w:t>:</w:t>
      </w:r>
      <w:proofErr w:type="gramEnd"/>
    </w:p>
    <w:p w:rsidR="002E5560" w:rsidRPr="004B21E7" w:rsidRDefault="002E5560" w:rsidP="004B21E7">
      <w:pPr>
        <w:ind w:firstLine="709"/>
        <w:jc w:val="both"/>
        <w:rPr>
          <w:rFonts w:ascii="Arial" w:hAnsi="Arial" w:cs="Arial"/>
        </w:rPr>
      </w:pPr>
      <w:r w:rsidRPr="004B21E7">
        <w:rPr>
          <w:rFonts w:ascii="Arial" w:hAnsi="Arial" w:cs="Arial"/>
        </w:rPr>
        <w:t xml:space="preserve"> </w:t>
      </w:r>
    </w:p>
    <w:p w:rsidR="002E5560" w:rsidRPr="004B21E7" w:rsidRDefault="002E5560" w:rsidP="004B21E7">
      <w:pPr>
        <w:ind w:firstLine="709"/>
        <w:jc w:val="both"/>
        <w:rPr>
          <w:rFonts w:ascii="Arial" w:hAnsi="Arial" w:cs="Arial"/>
        </w:rPr>
      </w:pPr>
      <w:r w:rsidRPr="004B21E7">
        <w:rPr>
          <w:rFonts w:ascii="Arial" w:hAnsi="Arial" w:cs="Arial"/>
        </w:rPr>
        <w:t>1. Отменить Решение №45-118 от 16.12.2022 «О внесении изменений в Правила землепользования и застройки муниципального образования  Хребтовский сельсовет, утвержденных решением Хребтовского сельского Совета депутатов от 04.10.2013 № 5-12  «Об утверждении  Правил землепользования и застройки  муниципального образования Хребтовский  сельсовет»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>2.Контроль за исполнением настоящего Решения возложить на Главу Хребтовского сельсовета  Черных О.А.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>3.Настоящее Решение вступает в силу  со дня, следующего за днем его официального опубликования в газете «Вестник депутатов».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>Председатель Хребтовского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 xml:space="preserve">Сельского Совета депутатов                                                    Е.В. Бузько                                                                            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 xml:space="preserve">Глава 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  <w:r w:rsidRPr="004B21E7">
        <w:rPr>
          <w:rFonts w:ascii="Arial" w:hAnsi="Arial" w:cs="Arial"/>
        </w:rPr>
        <w:t>Хребтовского сельсовета                                                         О.А. Черных</w:t>
      </w:r>
    </w:p>
    <w:p w:rsidR="002E5560" w:rsidRPr="004B21E7" w:rsidRDefault="002E5560" w:rsidP="004B21E7">
      <w:pPr>
        <w:ind w:firstLine="709"/>
        <w:rPr>
          <w:rFonts w:ascii="Arial" w:hAnsi="Arial" w:cs="Arial"/>
        </w:rPr>
      </w:pPr>
    </w:p>
    <w:p w:rsidR="006B3165" w:rsidRPr="004B21E7" w:rsidRDefault="006B3165" w:rsidP="004B21E7">
      <w:pPr>
        <w:ind w:firstLine="709"/>
        <w:rPr>
          <w:rFonts w:ascii="Arial" w:hAnsi="Arial" w:cs="Arial"/>
        </w:rPr>
      </w:pPr>
    </w:p>
    <w:sectPr w:rsidR="006B3165" w:rsidRPr="004B21E7" w:rsidSect="004B2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560"/>
    <w:rsid w:val="002E5560"/>
    <w:rsid w:val="00353EC8"/>
    <w:rsid w:val="004B21E7"/>
    <w:rsid w:val="00501593"/>
    <w:rsid w:val="006B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55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56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2023-01-27T07:23:00Z</cp:lastPrinted>
  <dcterms:created xsi:type="dcterms:W3CDTF">2023-01-27T07:03:00Z</dcterms:created>
  <dcterms:modified xsi:type="dcterms:W3CDTF">2023-02-07T01:17:00Z</dcterms:modified>
</cp:coreProperties>
</file>